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68BD7A" w14:textId="77777777" w:rsidR="005569BB" w:rsidRPr="005569BB" w:rsidRDefault="005569BB" w:rsidP="005569BB">
      <w:pPr>
        <w:spacing w:after="0" w:line="240" w:lineRule="auto"/>
        <w:jc w:val="both"/>
        <w:rPr>
          <w:rFonts w:ascii="Times New Roman" w:eastAsia="SimSun" w:hAnsi="Times New Roman" w:cs="Times New Roman"/>
          <w:b/>
          <w:bCs/>
          <w:color w:val="4472C4"/>
          <w:kern w:val="0"/>
          <w:sz w:val="28"/>
          <w:szCs w:val="20"/>
          <w:lang w:eastAsia="pl-PL"/>
          <w14:ligatures w14:val="none"/>
        </w:rPr>
      </w:pPr>
    </w:p>
    <w:p w14:paraId="3539B2CF" w14:textId="77777777" w:rsidR="005569BB" w:rsidRPr="005569BB" w:rsidRDefault="005569BB" w:rsidP="005569B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pl-PL"/>
          <w14:ligatures w14:val="none"/>
        </w:rPr>
      </w:pPr>
      <w:r w:rsidRPr="005569BB">
        <w:rPr>
          <w:rFonts w:ascii="Times New Roman" w:eastAsia="SimSun" w:hAnsi="Times New Roman" w:cs="Times New Roman"/>
          <w:b/>
          <w:bCs/>
          <w:color w:val="4472C4"/>
          <w:kern w:val="0"/>
          <w:sz w:val="28"/>
          <w:szCs w:val="20"/>
          <w:lang w:eastAsia="pl-PL"/>
          <w14:ligatures w14:val="none"/>
        </w:rPr>
        <w:t>BURMISTRZ GÓRY</w:t>
      </w:r>
    </w:p>
    <w:p w14:paraId="018D7F9A" w14:textId="0DD630A5" w:rsidR="005569BB" w:rsidRPr="005569BB" w:rsidRDefault="005569BB" w:rsidP="005569BB">
      <w:pPr>
        <w:spacing w:after="0" w:line="240" w:lineRule="auto"/>
        <w:rPr>
          <w:rFonts w:ascii="Times New Roman" w:eastAsia="SimSun" w:hAnsi="Times New Roman" w:cs="Times New Roman"/>
          <w:b/>
          <w:color w:val="4472C4"/>
          <w:kern w:val="0"/>
          <w:sz w:val="24"/>
          <w:szCs w:val="24"/>
          <w:lang w:eastAsia="pl-PL"/>
          <w14:ligatures w14:val="none"/>
        </w:rPr>
      </w:pPr>
      <w:r w:rsidRPr="005569BB">
        <w:rPr>
          <w:rFonts w:ascii="Times New Roman" w:eastAsia="SimSun" w:hAnsi="Times New Roman" w:cs="Times New Roman"/>
          <w:b/>
          <w:color w:val="4472C4"/>
          <w:kern w:val="0"/>
          <w:sz w:val="24"/>
          <w:szCs w:val="24"/>
          <w:lang w:eastAsia="pl-PL"/>
          <w14:ligatures w14:val="none"/>
        </w:rPr>
        <w:t>ul. Adama Mickiewicza</w:t>
      </w:r>
      <w:r w:rsidR="001E763C">
        <w:rPr>
          <w:rFonts w:ascii="Times New Roman" w:eastAsia="SimSun" w:hAnsi="Times New Roman" w:cs="Times New Roman"/>
          <w:b/>
          <w:color w:val="4472C4"/>
          <w:kern w:val="0"/>
          <w:sz w:val="24"/>
          <w:szCs w:val="24"/>
          <w:lang w:eastAsia="pl-PL"/>
          <w14:ligatures w14:val="none"/>
        </w:rPr>
        <w:t xml:space="preserve"> 1</w:t>
      </w:r>
    </w:p>
    <w:p w14:paraId="2C64E69A" w14:textId="21211959" w:rsidR="005569BB" w:rsidRPr="005569BB" w:rsidRDefault="005569BB" w:rsidP="005569BB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5569BB">
        <w:rPr>
          <w:rFonts w:ascii="Times New Roman" w:eastAsia="SimSun" w:hAnsi="Times New Roman" w:cs="Times New Roman"/>
          <w:b/>
          <w:color w:val="4472C4"/>
          <w:kern w:val="0"/>
          <w:sz w:val="24"/>
          <w:szCs w:val="24"/>
          <w:lang w:eastAsia="pl-PL"/>
          <w14:ligatures w14:val="none"/>
        </w:rPr>
        <w:t xml:space="preserve">     56-200 Góra</w:t>
      </w:r>
      <w:r w:rsidRPr="005569BB">
        <w:rPr>
          <w:rFonts w:ascii="ITC Bookman Demi" w:eastAsia="SimSun" w:hAnsi="ITC Bookman Demi" w:cs="Tahoma"/>
          <w:b/>
          <w:bCs/>
          <w:color w:val="4472C4"/>
          <w:kern w:val="0"/>
          <w:sz w:val="28"/>
          <w:szCs w:val="24"/>
          <w:lang w:eastAsia="pl-PL"/>
          <w14:ligatures w14:val="none"/>
        </w:rPr>
        <w:t xml:space="preserve">                                          </w:t>
      </w:r>
    </w:p>
    <w:p w14:paraId="35EF6981" w14:textId="5F22E8F5" w:rsidR="005569BB" w:rsidRPr="005569BB" w:rsidRDefault="005569BB" w:rsidP="005569B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5569BB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                                                                                                       </w:t>
      </w:r>
      <w:r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Góra, dnia </w:t>
      </w:r>
      <w:r w:rsidR="00EA21E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7</w:t>
      </w:r>
      <w:r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EA21E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kwietnia</w:t>
      </w:r>
      <w:r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202</w:t>
      </w:r>
      <w:r w:rsidR="00EA21E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5</w:t>
      </w:r>
      <w:r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r.</w:t>
      </w:r>
    </w:p>
    <w:p w14:paraId="3CAF4AC0" w14:textId="77777777" w:rsidR="005569BB" w:rsidRPr="005569BB" w:rsidRDefault="005569BB" w:rsidP="005569BB">
      <w:pPr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2BD3717B" w14:textId="4492B603" w:rsidR="005569BB" w:rsidRPr="005569BB" w:rsidRDefault="005569BB" w:rsidP="005569B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  </w:t>
      </w:r>
      <w:r w:rsidR="00EA21E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MKS</w:t>
      </w:r>
      <w:r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.6840.</w:t>
      </w:r>
      <w:r w:rsidR="00C2595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1</w:t>
      </w:r>
      <w:r w:rsidR="00EA21E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3</w:t>
      </w:r>
      <w:r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.202</w:t>
      </w:r>
      <w:r w:rsidR="00EA21E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5</w:t>
      </w:r>
    </w:p>
    <w:p w14:paraId="69B54B55" w14:textId="77777777" w:rsidR="005569BB" w:rsidRPr="005569BB" w:rsidRDefault="005569BB" w:rsidP="005569BB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u w:val="single"/>
          <w:lang w:eastAsia="pl-PL"/>
          <w14:ligatures w14:val="none"/>
        </w:rPr>
      </w:pPr>
    </w:p>
    <w:p w14:paraId="6B17D8F0" w14:textId="77777777" w:rsidR="005569BB" w:rsidRPr="005569BB" w:rsidRDefault="005569BB" w:rsidP="005569BB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u w:val="single"/>
          <w:lang w:eastAsia="pl-PL"/>
          <w14:ligatures w14:val="none"/>
        </w:rPr>
      </w:pPr>
      <w:r w:rsidRPr="005569BB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u w:val="single"/>
          <w:lang w:eastAsia="pl-PL"/>
          <w14:ligatures w14:val="none"/>
        </w:rPr>
        <w:t xml:space="preserve">W Y K A Z </w:t>
      </w:r>
    </w:p>
    <w:p w14:paraId="0CEA5FF5" w14:textId="77777777" w:rsidR="005569BB" w:rsidRPr="005569BB" w:rsidRDefault="005569BB" w:rsidP="005569BB">
      <w:pPr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</w:p>
    <w:p w14:paraId="166FFBB8" w14:textId="40D1448F" w:rsidR="005569BB" w:rsidRPr="005569BB" w:rsidRDefault="005569BB" w:rsidP="005569BB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0"/>
          <w:u w:val="single"/>
          <w:lang w:eastAsia="pl-PL"/>
          <w14:ligatures w14:val="none"/>
        </w:rPr>
      </w:pPr>
      <w:r w:rsidRPr="005569BB">
        <w:rPr>
          <w:rFonts w:ascii="Times New Roman" w:eastAsia="Times New Roman" w:hAnsi="Times New Roman" w:cs="Times New Roman"/>
          <w:b/>
          <w:bCs/>
          <w:kern w:val="0"/>
          <w:sz w:val="24"/>
          <w:szCs w:val="20"/>
          <w:u w:val="single"/>
          <w:lang w:eastAsia="pl-PL"/>
          <w14:ligatures w14:val="none"/>
        </w:rPr>
        <w:t>nieruchomości  przeznaczon</w:t>
      </w:r>
      <w:r w:rsidR="002C6147">
        <w:rPr>
          <w:rFonts w:ascii="Times New Roman" w:eastAsia="Times New Roman" w:hAnsi="Times New Roman" w:cs="Times New Roman"/>
          <w:b/>
          <w:bCs/>
          <w:kern w:val="0"/>
          <w:sz w:val="24"/>
          <w:szCs w:val="20"/>
          <w:u w:val="single"/>
          <w:lang w:eastAsia="pl-PL"/>
          <w14:ligatures w14:val="none"/>
        </w:rPr>
        <w:t>ej</w:t>
      </w:r>
      <w:r w:rsidRPr="005569BB">
        <w:rPr>
          <w:rFonts w:ascii="Times New Roman" w:eastAsia="Times New Roman" w:hAnsi="Times New Roman" w:cs="Times New Roman"/>
          <w:b/>
          <w:bCs/>
          <w:kern w:val="0"/>
          <w:sz w:val="24"/>
          <w:szCs w:val="20"/>
          <w:u w:val="single"/>
          <w:lang w:eastAsia="pl-PL"/>
          <w14:ligatures w14:val="none"/>
        </w:rPr>
        <w:t xml:space="preserve"> do  zbycia  w  drodze  przetargu ustnego nieograniczonego</w:t>
      </w:r>
    </w:p>
    <w:p w14:paraId="611880C8" w14:textId="77777777" w:rsidR="005569BB" w:rsidRPr="005569BB" w:rsidRDefault="005569BB" w:rsidP="005569BB">
      <w:pPr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pl-PL"/>
          <w14:ligatures w14:val="none"/>
        </w:rPr>
      </w:pPr>
    </w:p>
    <w:p w14:paraId="041168AE" w14:textId="77777777" w:rsidR="005569BB" w:rsidRPr="005569BB" w:rsidRDefault="005569BB" w:rsidP="005569BB">
      <w:pPr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pl-PL"/>
          <w14:ligatures w14:val="none"/>
        </w:rPr>
      </w:pPr>
    </w:p>
    <w:p w14:paraId="2AE97D88" w14:textId="5AF6F86B" w:rsidR="005569BB" w:rsidRPr="005569BB" w:rsidRDefault="005569BB" w:rsidP="005569B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5569BB">
        <w:rPr>
          <w:rFonts w:ascii="Times New Roman" w:eastAsia="Times New Roman" w:hAnsi="Times New Roman" w:cs="Times New Roman"/>
          <w:kern w:val="0"/>
          <w:szCs w:val="20"/>
          <w:lang w:eastAsia="pl-PL"/>
          <w14:ligatures w14:val="none"/>
        </w:rPr>
        <w:t xml:space="preserve">     </w:t>
      </w:r>
      <w:r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Na podstawie art. 35 ust. 1 i ust. 2 ustawy z dnia 21 sierpnia 1997 r. o gospodarce nieruchomościami (</w:t>
      </w:r>
      <w:r w:rsidR="00013A7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Dz. U. z 202</w:t>
      </w:r>
      <w:r w:rsidR="00C5205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4</w:t>
      </w:r>
      <w:r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r., poz</w:t>
      </w:r>
      <w:r w:rsidR="00013A7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. </w:t>
      </w:r>
      <w:r w:rsidR="00C5205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1145</w:t>
      </w:r>
      <w:r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z</w:t>
      </w:r>
      <w:r w:rsidR="009A28C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e zm.</w:t>
      </w:r>
      <w:r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) </w:t>
      </w:r>
      <w:r w:rsidRPr="005569B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BURMISTRZ GÓRY podaje </w:t>
      </w:r>
      <w:r w:rsidR="008636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                        </w:t>
      </w:r>
      <w:r w:rsidRPr="005569B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do publicznej wiadomości wykaz nieruchomości niezabudowanej przeznaczonej</w:t>
      </w:r>
      <w:r w:rsidR="009A28C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</w:t>
      </w:r>
      <w:r w:rsidR="008636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                         </w:t>
      </w:r>
      <w:r w:rsidRPr="005569B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do sprzedaży na  własność  w  drodze  przetargu  ustnego nieograniczonego:</w:t>
      </w:r>
    </w:p>
    <w:p w14:paraId="5A818539" w14:textId="77777777" w:rsidR="005569BB" w:rsidRPr="005569BB" w:rsidRDefault="005569BB" w:rsidP="005569BB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Cs w:val="20"/>
          <w:lang w:eastAsia="pl-PL"/>
          <w14:ligatures w14:val="none"/>
        </w:rPr>
      </w:pPr>
      <w:r w:rsidRPr="005569BB">
        <w:rPr>
          <w:rFonts w:ascii="Times New Roman" w:eastAsia="Times New Roman" w:hAnsi="Times New Roman" w:cs="Times New Roman"/>
          <w:kern w:val="0"/>
          <w:szCs w:val="20"/>
          <w:lang w:eastAsia="pl-PL"/>
          <w14:ligatures w14:val="none"/>
        </w:rPr>
        <w:t xml:space="preserve">      </w:t>
      </w:r>
    </w:p>
    <w:tbl>
      <w:tblPr>
        <w:tblW w:w="9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1134"/>
        <w:gridCol w:w="992"/>
        <w:gridCol w:w="1276"/>
        <w:gridCol w:w="3827"/>
        <w:gridCol w:w="1843"/>
      </w:tblGrid>
      <w:tr w:rsidR="005569BB" w:rsidRPr="005569BB" w14:paraId="34158523" w14:textId="77777777" w:rsidTr="00DC1AF8">
        <w:tc>
          <w:tcPr>
            <w:tcW w:w="496" w:type="dxa"/>
            <w:shd w:val="clear" w:color="auto" w:fill="BFBFBF"/>
          </w:tcPr>
          <w:p w14:paraId="35E0CC1A" w14:textId="77777777" w:rsidR="005569BB" w:rsidRPr="005569BB" w:rsidRDefault="005569BB" w:rsidP="005569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</w:pPr>
            <w:r w:rsidRPr="005569BB"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  <w:t>Lp.</w:t>
            </w:r>
          </w:p>
        </w:tc>
        <w:tc>
          <w:tcPr>
            <w:tcW w:w="1134" w:type="dxa"/>
            <w:shd w:val="clear" w:color="auto" w:fill="BFBFBF"/>
          </w:tcPr>
          <w:p w14:paraId="0C02C69C" w14:textId="77777777" w:rsidR="005569BB" w:rsidRPr="005569BB" w:rsidRDefault="005569BB" w:rsidP="005569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</w:pPr>
            <w:r w:rsidRPr="005569BB"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  <w:t xml:space="preserve">    Nr działki  </w:t>
            </w:r>
          </w:p>
        </w:tc>
        <w:tc>
          <w:tcPr>
            <w:tcW w:w="992" w:type="dxa"/>
            <w:shd w:val="clear" w:color="auto" w:fill="BFBFBF"/>
          </w:tcPr>
          <w:p w14:paraId="6189F4E2" w14:textId="77777777" w:rsidR="005569BB" w:rsidRPr="005569BB" w:rsidRDefault="005569BB" w:rsidP="005569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</w:pPr>
            <w:r w:rsidRPr="005569BB"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  <w:t>Pow.</w:t>
            </w:r>
          </w:p>
          <w:p w14:paraId="0484745F" w14:textId="77777777" w:rsidR="005569BB" w:rsidRPr="005569BB" w:rsidRDefault="005569BB" w:rsidP="005569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</w:pPr>
            <w:r w:rsidRPr="005569BB"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  <w:t>w   ha</w:t>
            </w:r>
          </w:p>
        </w:tc>
        <w:tc>
          <w:tcPr>
            <w:tcW w:w="1276" w:type="dxa"/>
            <w:shd w:val="clear" w:color="auto" w:fill="BFBFBF"/>
          </w:tcPr>
          <w:p w14:paraId="6871140F" w14:textId="77777777" w:rsidR="005569BB" w:rsidRPr="005569BB" w:rsidRDefault="005569BB" w:rsidP="005569BB">
            <w:pPr>
              <w:keepNext/>
              <w:spacing w:after="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</w:pPr>
            <w:r w:rsidRPr="005569BB"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  <w:t>Nr</w:t>
            </w:r>
          </w:p>
          <w:p w14:paraId="551B8274" w14:textId="77777777" w:rsidR="005569BB" w:rsidRPr="005569BB" w:rsidRDefault="005569BB" w:rsidP="005569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</w:pPr>
            <w:r w:rsidRPr="005569BB"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  <w:t xml:space="preserve"> K W</w:t>
            </w:r>
          </w:p>
        </w:tc>
        <w:tc>
          <w:tcPr>
            <w:tcW w:w="3827" w:type="dxa"/>
            <w:shd w:val="clear" w:color="auto" w:fill="BFBFBF"/>
          </w:tcPr>
          <w:p w14:paraId="1B687169" w14:textId="77777777" w:rsidR="005569BB" w:rsidRPr="005569BB" w:rsidRDefault="005569BB" w:rsidP="005569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</w:pPr>
            <w:r w:rsidRPr="005569BB"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  <w:t>Przeznaczenie  nieruchomości</w:t>
            </w:r>
          </w:p>
        </w:tc>
        <w:tc>
          <w:tcPr>
            <w:tcW w:w="1843" w:type="dxa"/>
            <w:shd w:val="clear" w:color="auto" w:fill="BFBFBF"/>
          </w:tcPr>
          <w:p w14:paraId="10D397BF" w14:textId="77777777" w:rsidR="005569BB" w:rsidRPr="005569BB" w:rsidRDefault="005569BB" w:rsidP="005569BB">
            <w:pPr>
              <w:keepNext/>
              <w:spacing w:after="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</w:pPr>
            <w:r w:rsidRPr="005569BB"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  <w:t>Cena )*</w:t>
            </w:r>
          </w:p>
          <w:p w14:paraId="2071429F" w14:textId="77777777" w:rsidR="005569BB" w:rsidRPr="005569BB" w:rsidRDefault="005569BB" w:rsidP="005569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</w:pPr>
            <w:r w:rsidRPr="005569BB"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  <w:t xml:space="preserve">wywoławcza  </w:t>
            </w:r>
          </w:p>
        </w:tc>
      </w:tr>
      <w:tr w:rsidR="005569BB" w:rsidRPr="005569BB" w14:paraId="2AB8AC9F" w14:textId="77777777" w:rsidTr="00DC1AF8">
        <w:tc>
          <w:tcPr>
            <w:tcW w:w="496" w:type="dxa"/>
          </w:tcPr>
          <w:p w14:paraId="38A14C1C" w14:textId="77777777" w:rsidR="005569BB" w:rsidRPr="005569BB" w:rsidRDefault="005569BB" w:rsidP="005569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Cs w:val="20"/>
                <w:lang w:eastAsia="pl-PL"/>
                <w14:ligatures w14:val="none"/>
              </w:rPr>
            </w:pPr>
          </w:p>
          <w:p w14:paraId="1EF19116" w14:textId="77777777" w:rsidR="005569BB" w:rsidRPr="005569BB" w:rsidRDefault="005569BB" w:rsidP="005569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Cs w:val="20"/>
                <w:lang w:eastAsia="pl-PL"/>
                <w14:ligatures w14:val="none"/>
              </w:rPr>
            </w:pPr>
            <w:r w:rsidRPr="005569BB">
              <w:rPr>
                <w:rFonts w:ascii="Times New Roman" w:eastAsia="Times New Roman" w:hAnsi="Times New Roman" w:cs="Times New Roman"/>
                <w:kern w:val="0"/>
                <w:szCs w:val="20"/>
                <w:lang w:eastAsia="pl-PL"/>
                <w14:ligatures w14:val="none"/>
              </w:rPr>
              <w:t>1.</w:t>
            </w:r>
          </w:p>
        </w:tc>
        <w:tc>
          <w:tcPr>
            <w:tcW w:w="1134" w:type="dxa"/>
          </w:tcPr>
          <w:p w14:paraId="3457B456" w14:textId="77777777" w:rsidR="005569BB" w:rsidRPr="005569BB" w:rsidRDefault="005569BB" w:rsidP="005569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Cs w:val="20"/>
                <w:lang w:eastAsia="pl-PL"/>
                <w14:ligatures w14:val="none"/>
              </w:rPr>
            </w:pPr>
          </w:p>
          <w:p w14:paraId="23AE1BB0" w14:textId="67A815FE" w:rsidR="005569BB" w:rsidRPr="005569BB" w:rsidRDefault="005569BB" w:rsidP="005569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Cs w:val="20"/>
                <w:lang w:eastAsia="pl-PL"/>
                <w14:ligatures w14:val="none"/>
              </w:rPr>
            </w:pPr>
            <w:r w:rsidRPr="005569BB">
              <w:rPr>
                <w:rFonts w:ascii="Times New Roman" w:eastAsia="Times New Roman" w:hAnsi="Times New Roman" w:cs="Times New Roman"/>
                <w:b/>
                <w:kern w:val="0"/>
                <w:szCs w:val="20"/>
                <w:lang w:eastAsia="pl-PL"/>
                <w14:ligatures w14:val="none"/>
              </w:rPr>
              <w:t xml:space="preserve"> </w:t>
            </w:r>
            <w:r w:rsidR="00431E86">
              <w:rPr>
                <w:rFonts w:ascii="Times New Roman" w:eastAsia="Times New Roman" w:hAnsi="Times New Roman" w:cs="Times New Roman"/>
                <w:b/>
                <w:kern w:val="0"/>
                <w:szCs w:val="20"/>
                <w:lang w:eastAsia="pl-PL"/>
                <w14:ligatures w14:val="none"/>
              </w:rPr>
              <w:t>58/14</w:t>
            </w:r>
          </w:p>
          <w:p w14:paraId="6968FD9C" w14:textId="77777777" w:rsidR="005569BB" w:rsidRPr="005569BB" w:rsidRDefault="005569BB" w:rsidP="005569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Cs w:val="20"/>
                <w:lang w:eastAsia="pl-PL"/>
                <w14:ligatures w14:val="none"/>
              </w:rPr>
            </w:pPr>
          </w:p>
        </w:tc>
        <w:tc>
          <w:tcPr>
            <w:tcW w:w="992" w:type="dxa"/>
          </w:tcPr>
          <w:p w14:paraId="7BD63F3B" w14:textId="77777777" w:rsidR="005569BB" w:rsidRPr="005569BB" w:rsidRDefault="005569BB" w:rsidP="005569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Cs w:val="20"/>
                <w:lang w:eastAsia="pl-PL"/>
                <w14:ligatures w14:val="none"/>
              </w:rPr>
            </w:pPr>
          </w:p>
          <w:p w14:paraId="6544BA69" w14:textId="0020068E" w:rsidR="005569BB" w:rsidRPr="005569BB" w:rsidRDefault="005569BB" w:rsidP="005569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Cs w:val="20"/>
                <w:lang w:eastAsia="pl-PL"/>
                <w14:ligatures w14:val="none"/>
              </w:rPr>
            </w:pPr>
            <w:r w:rsidRPr="005569BB">
              <w:rPr>
                <w:rFonts w:ascii="Times New Roman" w:eastAsia="Times New Roman" w:hAnsi="Times New Roman" w:cs="Times New Roman"/>
                <w:kern w:val="0"/>
                <w:szCs w:val="20"/>
                <w:lang w:eastAsia="pl-PL"/>
                <w14:ligatures w14:val="none"/>
              </w:rPr>
              <w:t>0,</w:t>
            </w:r>
            <w:r w:rsidR="00431E86">
              <w:rPr>
                <w:rFonts w:ascii="Times New Roman" w:eastAsia="Times New Roman" w:hAnsi="Times New Roman" w:cs="Times New Roman"/>
                <w:kern w:val="0"/>
                <w:szCs w:val="20"/>
                <w:lang w:eastAsia="pl-PL"/>
                <w14:ligatures w14:val="none"/>
              </w:rPr>
              <w:t>1170</w:t>
            </w:r>
          </w:p>
        </w:tc>
        <w:tc>
          <w:tcPr>
            <w:tcW w:w="1276" w:type="dxa"/>
          </w:tcPr>
          <w:p w14:paraId="18B03147" w14:textId="77777777" w:rsidR="005569BB" w:rsidRPr="005569BB" w:rsidRDefault="005569BB" w:rsidP="005569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  <w:p w14:paraId="3A5F302F" w14:textId="77777777" w:rsidR="005569BB" w:rsidRPr="005569BB" w:rsidRDefault="005569BB" w:rsidP="005569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 w:rsidRPr="005569B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LE1G/</w:t>
            </w:r>
          </w:p>
          <w:p w14:paraId="70C8482C" w14:textId="1B1C1EBD" w:rsidR="005569BB" w:rsidRPr="005569BB" w:rsidRDefault="006E024A" w:rsidP="005569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000</w:t>
            </w:r>
            <w:r w:rsidR="00056EB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81</w:t>
            </w:r>
            <w:r w:rsidR="00431E8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442</w:t>
            </w:r>
            <w:r w:rsidR="005569BB" w:rsidRPr="005569B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/</w:t>
            </w:r>
            <w:r w:rsidR="00056EB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2</w:t>
            </w:r>
          </w:p>
          <w:p w14:paraId="4E85BCAA" w14:textId="77777777" w:rsidR="005569BB" w:rsidRPr="005569BB" w:rsidRDefault="005569BB" w:rsidP="005569BB">
            <w:pPr>
              <w:keepNext/>
              <w:spacing w:after="0" w:line="240" w:lineRule="auto"/>
              <w:outlineLvl w:val="6"/>
              <w:rPr>
                <w:rFonts w:ascii="Times New Roman" w:eastAsia="Times New Roman" w:hAnsi="Times New Roman" w:cs="Times New Roman"/>
                <w:kern w:val="0"/>
                <w:szCs w:val="20"/>
                <w:lang w:eastAsia="pl-PL"/>
                <w14:ligatures w14:val="none"/>
              </w:rPr>
            </w:pPr>
          </w:p>
        </w:tc>
        <w:tc>
          <w:tcPr>
            <w:tcW w:w="3827" w:type="dxa"/>
          </w:tcPr>
          <w:p w14:paraId="2BB899B2" w14:textId="77777777" w:rsidR="0058489D" w:rsidRDefault="0058489D" w:rsidP="005569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  <w:p w14:paraId="2BE0B219" w14:textId="40F062A2" w:rsidR="0011704F" w:rsidRDefault="009D3C3B" w:rsidP="005569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MNU</w:t>
            </w:r>
            <w:r w:rsidR="009E024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4</w:t>
            </w:r>
            <w:r w:rsidR="0058489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–</w:t>
            </w:r>
            <w:r w:rsidR="0053507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tereny zabudowy mieszkaniowej jednorodzinnej i zabudowy usługowej</w:t>
            </w:r>
          </w:p>
          <w:p w14:paraId="509E71B3" w14:textId="7ED4120B" w:rsidR="005569BB" w:rsidRPr="005569BB" w:rsidRDefault="005569BB" w:rsidP="0011704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43" w:type="dxa"/>
          </w:tcPr>
          <w:p w14:paraId="697CC328" w14:textId="77777777" w:rsidR="005569BB" w:rsidRPr="005569BB" w:rsidRDefault="005569BB" w:rsidP="005569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0"/>
                <w:lang w:eastAsia="pl-PL"/>
                <w14:ligatures w14:val="none"/>
              </w:rPr>
            </w:pPr>
          </w:p>
          <w:p w14:paraId="7257BB48" w14:textId="546A245A" w:rsidR="005569BB" w:rsidRPr="005569BB" w:rsidRDefault="00B41540" w:rsidP="005569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  <w:t>5</w:t>
            </w:r>
            <w:r w:rsidR="009D3C3B"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  <w:t>2</w:t>
            </w:r>
            <w:r w:rsidR="005569BB" w:rsidRPr="005569BB"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  <w:t>.</w:t>
            </w:r>
            <w:r w:rsidR="006E024A"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  <w:t>0</w:t>
            </w:r>
            <w:r w:rsidR="005569BB" w:rsidRPr="005569BB"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  <w:t>00,00</w:t>
            </w:r>
            <w:r w:rsidR="006423D1"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  <w:t xml:space="preserve"> zł</w:t>
            </w:r>
          </w:p>
        </w:tc>
      </w:tr>
    </w:tbl>
    <w:p w14:paraId="09C32628" w14:textId="442840F8" w:rsidR="005569BB" w:rsidRPr="005569BB" w:rsidRDefault="005569BB" w:rsidP="005569BB">
      <w:p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20"/>
          <w:lang w:eastAsia="pl-PL"/>
          <w14:ligatures w14:val="none"/>
        </w:rPr>
      </w:pPr>
      <w:r w:rsidRPr="005569BB">
        <w:rPr>
          <w:rFonts w:ascii="Times New Roman" w:eastAsia="Times New Roman" w:hAnsi="Times New Roman" w:cs="Times New Roman"/>
          <w:kern w:val="0"/>
          <w:sz w:val="16"/>
          <w:szCs w:val="20"/>
          <w:lang w:eastAsia="pl-PL"/>
          <w14:ligatures w14:val="none"/>
        </w:rPr>
        <w:t xml:space="preserve">   *) Do ceny  nieruchomości określonej w pkt 1 osiągniętej w wyniku przetargu zostanie doliczony 23% podatek VAT, zgodnie z ustawą                  z dnia 11.03.2004 r. o  podatku od towarów i usług (Dz.U. z 202</w:t>
      </w:r>
      <w:r w:rsidR="00D34E18">
        <w:rPr>
          <w:rFonts w:ascii="Times New Roman" w:eastAsia="Times New Roman" w:hAnsi="Times New Roman" w:cs="Times New Roman"/>
          <w:kern w:val="0"/>
          <w:sz w:val="16"/>
          <w:szCs w:val="20"/>
          <w:lang w:eastAsia="pl-PL"/>
          <w14:ligatures w14:val="none"/>
        </w:rPr>
        <w:t>4</w:t>
      </w:r>
      <w:r w:rsidRPr="005569BB">
        <w:rPr>
          <w:rFonts w:ascii="Times New Roman" w:eastAsia="Times New Roman" w:hAnsi="Times New Roman" w:cs="Times New Roman"/>
          <w:kern w:val="0"/>
          <w:sz w:val="16"/>
          <w:szCs w:val="20"/>
          <w:lang w:eastAsia="pl-PL"/>
          <w14:ligatures w14:val="none"/>
        </w:rPr>
        <w:t xml:space="preserve"> r., poz.</w:t>
      </w:r>
      <w:r w:rsidR="00D34E18">
        <w:rPr>
          <w:rFonts w:ascii="Times New Roman" w:eastAsia="Times New Roman" w:hAnsi="Times New Roman" w:cs="Times New Roman"/>
          <w:kern w:val="0"/>
          <w:sz w:val="16"/>
          <w:szCs w:val="20"/>
          <w:lang w:eastAsia="pl-PL"/>
          <w14:ligatures w14:val="none"/>
        </w:rPr>
        <w:t>361</w:t>
      </w:r>
      <w:r w:rsidR="00B41540">
        <w:rPr>
          <w:rFonts w:ascii="Times New Roman" w:eastAsia="Times New Roman" w:hAnsi="Times New Roman" w:cs="Times New Roman"/>
          <w:kern w:val="0"/>
          <w:sz w:val="16"/>
          <w:szCs w:val="20"/>
          <w:lang w:eastAsia="pl-PL"/>
          <w14:ligatures w14:val="none"/>
        </w:rPr>
        <w:t xml:space="preserve"> ze zm</w:t>
      </w:r>
      <w:r w:rsidR="00225680">
        <w:rPr>
          <w:rFonts w:ascii="Times New Roman" w:eastAsia="Times New Roman" w:hAnsi="Times New Roman" w:cs="Times New Roman"/>
          <w:kern w:val="0"/>
          <w:sz w:val="16"/>
          <w:szCs w:val="20"/>
          <w:lang w:eastAsia="pl-PL"/>
          <w14:ligatures w14:val="none"/>
        </w:rPr>
        <w:t>.</w:t>
      </w:r>
      <w:r w:rsidRPr="005569BB">
        <w:rPr>
          <w:rFonts w:ascii="Times New Roman" w:eastAsia="Times New Roman" w:hAnsi="Times New Roman" w:cs="Times New Roman"/>
          <w:kern w:val="0"/>
          <w:sz w:val="16"/>
          <w:szCs w:val="20"/>
          <w:lang w:eastAsia="pl-PL"/>
          <w14:ligatures w14:val="none"/>
        </w:rPr>
        <w:t>)</w:t>
      </w:r>
    </w:p>
    <w:p w14:paraId="1E9B9092" w14:textId="69796611" w:rsidR="005569BB" w:rsidRPr="005569BB" w:rsidRDefault="005569BB" w:rsidP="005569BB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Cs w:val="20"/>
          <w:lang w:eastAsia="pl-PL"/>
          <w14:ligatures w14:val="none"/>
        </w:rPr>
      </w:pPr>
    </w:p>
    <w:p w14:paraId="4C94FFAE" w14:textId="729B6A25" w:rsidR="007E27AB" w:rsidRPr="007E27AB" w:rsidRDefault="00817750" w:rsidP="007E27AB">
      <w:pPr>
        <w:spacing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B9A56B5" wp14:editId="43C8958A">
            <wp:simplePos x="0" y="0"/>
            <wp:positionH relativeFrom="column">
              <wp:posOffset>3561398</wp:posOffset>
            </wp:positionH>
            <wp:positionV relativeFrom="paragraph">
              <wp:posOffset>237490</wp:posOffset>
            </wp:positionV>
            <wp:extent cx="2269490" cy="1857375"/>
            <wp:effectExtent l="0" t="0" r="0" b="9525"/>
            <wp:wrapTight wrapText="bothSides">
              <wp:wrapPolygon edited="0">
                <wp:start x="0" y="0"/>
                <wp:lineTo x="0" y="21489"/>
                <wp:lineTo x="21395" y="21489"/>
                <wp:lineTo x="21395" y="0"/>
                <wp:lineTo x="0" y="0"/>
              </wp:wrapPolygon>
            </wp:wrapTight>
            <wp:docPr id="825021930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5021930" name="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187" t="33234" r="31547" b="15450"/>
                    <a:stretch/>
                  </pic:blipFill>
                  <pic:spPr bwMode="auto">
                    <a:xfrm>
                      <a:off x="0" y="0"/>
                      <a:ext cx="2269490" cy="18573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569BB"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Nieruchomość</w:t>
      </w:r>
      <w:r w:rsidR="005C22E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5569BB"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gruntowa niezabudowana</w:t>
      </w:r>
      <w:r w:rsidR="00BB29A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5569BB"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położona </w:t>
      </w:r>
      <w:r w:rsidR="005569BB" w:rsidRPr="005569B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w</w:t>
      </w:r>
      <w:r w:rsidR="00244E1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obrębie Ryczeń.</w:t>
      </w:r>
      <w:r w:rsidR="00EC0D6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</w:t>
      </w:r>
      <w:r w:rsidR="00EC0D68" w:rsidRPr="00EC0D68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Nieruchomość </w:t>
      </w:r>
      <w:r w:rsidR="00EC0D68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znajduje się w strefie „A” ścisłej ochrony konserwatorskiej</w:t>
      </w:r>
      <w:r w:rsidR="00F22AB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(dotyczy części działki), </w:t>
      </w:r>
      <w:r w:rsidR="00226FA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w strefie „B” ochrony konserwatorskiej,</w:t>
      </w:r>
      <w:r w:rsidR="00DF61C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226FA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strefie „OW” ochrony archeologicznej</w:t>
      </w:r>
      <w:r w:rsidR="000A07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, strefie „K” ochrony krajobrazu kulturowego. </w:t>
      </w:r>
      <w:r w:rsidR="00B06D5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Korzystny dojazd, działka posiada dostęp do drogi z dwóch stron</w:t>
      </w:r>
      <w:r w:rsidR="00CB195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, </w:t>
      </w:r>
      <w:r w:rsidR="00000F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działki drogowe oznaczone  </w:t>
      </w:r>
      <w:r w:rsidR="00880D3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                </w:t>
      </w:r>
      <w:r w:rsidR="00000F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nr 187/1, 219/11. </w:t>
      </w:r>
      <w:r w:rsidR="001E390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Działka porośnięta samosiejami drzew </w:t>
      </w:r>
      <w:r w:rsidR="00880D3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 </w:t>
      </w:r>
      <w:r w:rsidR="001E390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izakrzaczeń, brak  wykonanych przyłączy technicznego uzbrojenia.  Kształt działki nieregularny, zbliżony </w:t>
      </w:r>
      <w:r w:rsidR="00880D3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                  </w:t>
      </w:r>
      <w:r w:rsidR="001E390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do wieloboku. Działka z dostępem do uzbrojenia technicznego w zakresie :W, E. </w:t>
      </w:r>
      <w:r w:rsidR="005569BB"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Warunki obsługi działki</w:t>
      </w:r>
      <w:r w:rsidR="00EC301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5569BB"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 zakresie urządzeń infrastruktury technicznej należy uzyskać indywidualnie,</w:t>
      </w:r>
      <w:r w:rsidR="00880D3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5569BB"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na własny koszt, w oparciu o faktyczne zapotrzebowanie określone przez przyszłego nabywcę. Urząd Miasta </w:t>
      </w:r>
      <w:r w:rsidR="00880D3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               </w:t>
      </w:r>
      <w:r w:rsidR="005569BB"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i Gminy</w:t>
      </w:r>
      <w:r w:rsidR="00182D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5569BB"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 Górze nie bierze odpowiedzialności</w:t>
      </w:r>
      <w:r w:rsidR="00052BE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5569BB"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za kolizje nieuwidocznionymi</w:t>
      </w:r>
      <w:r w:rsidR="00880D3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5569BB"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na podkładach geodezyjnych sieciami uzbrojenia technicznego. </w:t>
      </w:r>
      <w:r w:rsidR="009E7B11" w:rsidRPr="007E27A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Nieruchomość nie jest obciążona wpisami hipotecznymi. </w:t>
      </w:r>
      <w:r w:rsidR="007E27AB" w:rsidRPr="007E27AB">
        <w:rPr>
          <w:rFonts w:ascii="Times New Roman" w:hAnsi="Times New Roman"/>
          <w:sz w:val="24"/>
          <w:szCs w:val="24"/>
        </w:rPr>
        <w:t>Działy III i IV ksiąg wieczystych wolne są od wpisów.</w:t>
      </w:r>
    </w:p>
    <w:p w14:paraId="69B4F247" w14:textId="22BACAC0" w:rsidR="005569BB" w:rsidRPr="00246B95" w:rsidRDefault="005569BB" w:rsidP="00046FA5">
      <w:pPr>
        <w:spacing w:line="240" w:lineRule="auto"/>
        <w:jc w:val="both"/>
        <w:rPr>
          <w:rFonts w:ascii="Times New Roman" w:eastAsia="Times New Roman" w:hAnsi="Times New Roman" w:cs="Times New Roman"/>
          <w:kern w:val="0"/>
          <w:sz w:val="24"/>
          <w:lang w:eastAsia="pl-PL"/>
          <w14:ligatures w14:val="none"/>
        </w:rPr>
      </w:pPr>
      <w:r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Zgodnie z art. 34 ust. 1 pkt 1 i 2 ustawy o gospodarce nieruchomościami prawo pierwszeństwa w nabyciu nieruchomości mają osoby, którym przysługuje roszczenie o nabycie lub </w:t>
      </w:r>
      <w:r w:rsidR="00C71AD8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                                </w:t>
      </w:r>
      <w:r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są poprzednimi właścicielami zbywanej nieruchomości pozbawionymi prawa własności tej nieruchomości przed 5.12.1990 r. albo ich spadkobiercami, jeżeli złożą wniosek o ich nabycie w terminie </w:t>
      </w:r>
      <w:r w:rsidRPr="005569B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pl-PL"/>
          <w14:ligatures w14:val="none"/>
        </w:rPr>
        <w:t>do dnia</w:t>
      </w:r>
      <w:r w:rsidR="00B6581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pl-PL"/>
          <w14:ligatures w14:val="none"/>
        </w:rPr>
        <w:t xml:space="preserve"> </w:t>
      </w:r>
      <w:r w:rsidR="00C665A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pl-PL"/>
          <w14:ligatures w14:val="none"/>
        </w:rPr>
        <w:t>2</w:t>
      </w:r>
      <w:r w:rsidR="0041264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pl-PL"/>
          <w14:ligatures w14:val="none"/>
        </w:rPr>
        <w:t>8</w:t>
      </w:r>
      <w:r w:rsidRPr="005569B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pl-PL"/>
          <w14:ligatures w14:val="none"/>
        </w:rPr>
        <w:t xml:space="preserve"> </w:t>
      </w:r>
      <w:r w:rsidR="00C665A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pl-PL"/>
          <w14:ligatures w14:val="none"/>
        </w:rPr>
        <w:t>maja</w:t>
      </w:r>
      <w:r w:rsidRPr="005569B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pl-PL"/>
          <w14:ligatures w14:val="none"/>
        </w:rPr>
        <w:t xml:space="preserve"> 202</w:t>
      </w:r>
      <w:r w:rsidR="00B6581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pl-PL"/>
          <w14:ligatures w14:val="none"/>
        </w:rPr>
        <w:t>5</w:t>
      </w:r>
      <w:r w:rsidRPr="005569B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pl-PL"/>
          <w14:ligatures w14:val="none"/>
        </w:rPr>
        <w:t xml:space="preserve"> r.</w:t>
      </w:r>
    </w:p>
    <w:p w14:paraId="34498D72" w14:textId="613863AF" w:rsidR="00EE0637" w:rsidRPr="005613C8" w:rsidRDefault="005569BB" w:rsidP="005613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pl-PL"/>
          <w14:ligatures w14:val="none"/>
        </w:rPr>
      </w:pPr>
      <w:r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Szczegółowe informacje o przedmiocie sprzedaży można uzyskać w Urzędzie Miasta i Gminy  w Górze – pok.nr </w:t>
      </w:r>
      <w:r w:rsidR="00C665A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205</w:t>
      </w:r>
      <w:r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, tel. 65 5443628.</w:t>
      </w:r>
    </w:p>
    <w:sectPr w:rsidR="00EE0637" w:rsidRPr="005613C8" w:rsidSect="00376E6C">
      <w:pgSz w:w="11906" w:h="16838"/>
      <w:pgMar w:top="567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TC Bookman Demi">
    <w:altName w:val="Bookman Old Style"/>
    <w:charset w:val="EE"/>
    <w:family w:val="roman"/>
    <w:pitch w:val="variable"/>
    <w:sig w:usb0="00000001" w:usb1="00000000" w:usb2="00000000" w:usb3="00000000" w:csb0="0000009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70F5"/>
    <w:rsid w:val="00000FAA"/>
    <w:rsid w:val="0001263D"/>
    <w:rsid w:val="00013A75"/>
    <w:rsid w:val="000277BB"/>
    <w:rsid w:val="00035096"/>
    <w:rsid w:val="00046715"/>
    <w:rsid w:val="00046FA5"/>
    <w:rsid w:val="00050C13"/>
    <w:rsid w:val="00052BE7"/>
    <w:rsid w:val="00056EB6"/>
    <w:rsid w:val="00072D46"/>
    <w:rsid w:val="00074545"/>
    <w:rsid w:val="00083EEC"/>
    <w:rsid w:val="000A07F9"/>
    <w:rsid w:val="000A49BC"/>
    <w:rsid w:val="000D5233"/>
    <w:rsid w:val="000F28EE"/>
    <w:rsid w:val="000F7116"/>
    <w:rsid w:val="00107904"/>
    <w:rsid w:val="0011704F"/>
    <w:rsid w:val="00182DF6"/>
    <w:rsid w:val="001B662A"/>
    <w:rsid w:val="001D5950"/>
    <w:rsid w:val="001E390D"/>
    <w:rsid w:val="001E763C"/>
    <w:rsid w:val="00205EFC"/>
    <w:rsid w:val="002061FA"/>
    <w:rsid w:val="00214F40"/>
    <w:rsid w:val="00225680"/>
    <w:rsid w:val="00226FA0"/>
    <w:rsid w:val="00244E13"/>
    <w:rsid w:val="00246B95"/>
    <w:rsid w:val="00252CA5"/>
    <w:rsid w:val="00283BC2"/>
    <w:rsid w:val="00284E5E"/>
    <w:rsid w:val="002B6450"/>
    <w:rsid w:val="002B762E"/>
    <w:rsid w:val="002C6147"/>
    <w:rsid w:val="002D21BD"/>
    <w:rsid w:val="002D3FD9"/>
    <w:rsid w:val="002F232E"/>
    <w:rsid w:val="00311263"/>
    <w:rsid w:val="00352084"/>
    <w:rsid w:val="00376E6C"/>
    <w:rsid w:val="003A2CC6"/>
    <w:rsid w:val="00412648"/>
    <w:rsid w:val="00431E86"/>
    <w:rsid w:val="00433AEB"/>
    <w:rsid w:val="004903FB"/>
    <w:rsid w:val="004927E9"/>
    <w:rsid w:val="004A36F6"/>
    <w:rsid w:val="004B1534"/>
    <w:rsid w:val="004D0F49"/>
    <w:rsid w:val="004D6231"/>
    <w:rsid w:val="00530342"/>
    <w:rsid w:val="00534770"/>
    <w:rsid w:val="00535071"/>
    <w:rsid w:val="005569BB"/>
    <w:rsid w:val="005613C8"/>
    <w:rsid w:val="00582158"/>
    <w:rsid w:val="0058489D"/>
    <w:rsid w:val="005C22E5"/>
    <w:rsid w:val="006423D1"/>
    <w:rsid w:val="0068176F"/>
    <w:rsid w:val="006845E8"/>
    <w:rsid w:val="006C298B"/>
    <w:rsid w:val="006E024A"/>
    <w:rsid w:val="00702A2A"/>
    <w:rsid w:val="00736C0E"/>
    <w:rsid w:val="00740786"/>
    <w:rsid w:val="00742ECF"/>
    <w:rsid w:val="007706AA"/>
    <w:rsid w:val="00771322"/>
    <w:rsid w:val="007E1CAE"/>
    <w:rsid w:val="007E27AB"/>
    <w:rsid w:val="008014D6"/>
    <w:rsid w:val="0080241E"/>
    <w:rsid w:val="00817750"/>
    <w:rsid w:val="00861E9F"/>
    <w:rsid w:val="0086365F"/>
    <w:rsid w:val="00863876"/>
    <w:rsid w:val="00880D35"/>
    <w:rsid w:val="008C248F"/>
    <w:rsid w:val="008C5127"/>
    <w:rsid w:val="008E25B0"/>
    <w:rsid w:val="008E4C30"/>
    <w:rsid w:val="009442AF"/>
    <w:rsid w:val="0095549C"/>
    <w:rsid w:val="00977A44"/>
    <w:rsid w:val="009A28C6"/>
    <w:rsid w:val="009C7479"/>
    <w:rsid w:val="009D3C3B"/>
    <w:rsid w:val="009E024C"/>
    <w:rsid w:val="009E7B11"/>
    <w:rsid w:val="00A0302C"/>
    <w:rsid w:val="00A170BD"/>
    <w:rsid w:val="00A2350F"/>
    <w:rsid w:val="00A6052B"/>
    <w:rsid w:val="00A759BE"/>
    <w:rsid w:val="00A802B8"/>
    <w:rsid w:val="00A81AD4"/>
    <w:rsid w:val="00AE01F3"/>
    <w:rsid w:val="00B06D5D"/>
    <w:rsid w:val="00B2796F"/>
    <w:rsid w:val="00B41540"/>
    <w:rsid w:val="00B65816"/>
    <w:rsid w:val="00BB29AC"/>
    <w:rsid w:val="00BB67C5"/>
    <w:rsid w:val="00BB7E9A"/>
    <w:rsid w:val="00BF60BA"/>
    <w:rsid w:val="00C00ECE"/>
    <w:rsid w:val="00C029D2"/>
    <w:rsid w:val="00C0358F"/>
    <w:rsid w:val="00C2595B"/>
    <w:rsid w:val="00C470F5"/>
    <w:rsid w:val="00C52051"/>
    <w:rsid w:val="00C60953"/>
    <w:rsid w:val="00C63115"/>
    <w:rsid w:val="00C665A6"/>
    <w:rsid w:val="00C67292"/>
    <w:rsid w:val="00C6762E"/>
    <w:rsid w:val="00C71AD8"/>
    <w:rsid w:val="00C83835"/>
    <w:rsid w:val="00C84506"/>
    <w:rsid w:val="00C90382"/>
    <w:rsid w:val="00C915D8"/>
    <w:rsid w:val="00C93DA0"/>
    <w:rsid w:val="00CA56CA"/>
    <w:rsid w:val="00CA6F60"/>
    <w:rsid w:val="00CB1955"/>
    <w:rsid w:val="00CB5011"/>
    <w:rsid w:val="00CD6A6A"/>
    <w:rsid w:val="00CF6BA0"/>
    <w:rsid w:val="00D035D0"/>
    <w:rsid w:val="00D10862"/>
    <w:rsid w:val="00D33C70"/>
    <w:rsid w:val="00D34E18"/>
    <w:rsid w:val="00D44D8F"/>
    <w:rsid w:val="00D97E9A"/>
    <w:rsid w:val="00DF61C9"/>
    <w:rsid w:val="00E04760"/>
    <w:rsid w:val="00E13B59"/>
    <w:rsid w:val="00E31835"/>
    <w:rsid w:val="00E7259C"/>
    <w:rsid w:val="00E91A0D"/>
    <w:rsid w:val="00EA21EB"/>
    <w:rsid w:val="00EC0D68"/>
    <w:rsid w:val="00EC3013"/>
    <w:rsid w:val="00ED1E15"/>
    <w:rsid w:val="00EE0637"/>
    <w:rsid w:val="00EF1B71"/>
    <w:rsid w:val="00F22AB5"/>
    <w:rsid w:val="00F53C4E"/>
    <w:rsid w:val="00F56974"/>
    <w:rsid w:val="00F56F8B"/>
    <w:rsid w:val="00F81F89"/>
    <w:rsid w:val="00F84433"/>
    <w:rsid w:val="00FD3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40C49C"/>
  <w15:chartTrackingRefBased/>
  <w15:docId w15:val="{755E3D1C-7D27-459D-9EC2-BD82E36A3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385</TotalTime>
  <Pages>1</Pages>
  <Words>407</Words>
  <Characters>2442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1096</cp:revision>
  <cp:lastPrinted>2025-04-07T06:24:00Z</cp:lastPrinted>
  <dcterms:created xsi:type="dcterms:W3CDTF">2023-08-17T12:25:00Z</dcterms:created>
  <dcterms:modified xsi:type="dcterms:W3CDTF">2025-04-07T06:35:00Z</dcterms:modified>
</cp:coreProperties>
</file>