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CA284A" w14:textId="77777777" w:rsidR="00175953" w:rsidRDefault="00175953" w:rsidP="00175953">
      <w:pPr>
        <w:rPr>
          <w:b/>
          <w:sz w:val="24"/>
        </w:rPr>
      </w:pPr>
      <w:r>
        <w:rPr>
          <w:b/>
          <w:sz w:val="24"/>
        </w:rPr>
        <w:t>BURMISTRZ GÓRY</w:t>
      </w:r>
    </w:p>
    <w:p w14:paraId="63786158" w14:textId="77777777" w:rsidR="00175953" w:rsidRDefault="00175953" w:rsidP="00175953">
      <w:pPr>
        <w:rPr>
          <w:b/>
          <w:sz w:val="24"/>
        </w:rPr>
      </w:pPr>
      <w:r>
        <w:rPr>
          <w:b/>
          <w:sz w:val="24"/>
        </w:rPr>
        <w:t>ul. Adama Mickiewicza 1</w:t>
      </w:r>
    </w:p>
    <w:p w14:paraId="1C3B4B3B" w14:textId="77777777" w:rsidR="00175953" w:rsidRDefault="00175953" w:rsidP="00175953">
      <w:pPr>
        <w:rPr>
          <w:b/>
          <w:sz w:val="24"/>
        </w:rPr>
      </w:pPr>
    </w:p>
    <w:p w14:paraId="29C1DD3E" w14:textId="2A2B62DE" w:rsidR="00175953" w:rsidRDefault="00175953" w:rsidP="00175953">
      <w:pPr>
        <w:rPr>
          <w:b/>
          <w:sz w:val="24"/>
        </w:rPr>
      </w:pPr>
      <w:r>
        <w:rPr>
          <w:b/>
          <w:sz w:val="24"/>
        </w:rPr>
        <w:t>GN.7125.1</w:t>
      </w:r>
      <w:r>
        <w:rPr>
          <w:b/>
          <w:sz w:val="24"/>
        </w:rPr>
        <w:t>1</w:t>
      </w:r>
      <w:r>
        <w:rPr>
          <w:b/>
          <w:sz w:val="24"/>
        </w:rPr>
        <w:t>.202</w:t>
      </w:r>
      <w:r>
        <w:rPr>
          <w:b/>
          <w:sz w:val="24"/>
        </w:rPr>
        <w:t>4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 xml:space="preserve">Góra, dnia </w:t>
      </w:r>
      <w:r>
        <w:rPr>
          <w:b/>
          <w:sz w:val="24"/>
        </w:rPr>
        <w:t>07</w:t>
      </w:r>
      <w:r>
        <w:rPr>
          <w:b/>
          <w:sz w:val="24"/>
        </w:rPr>
        <w:t>.</w:t>
      </w:r>
      <w:r>
        <w:rPr>
          <w:b/>
          <w:sz w:val="24"/>
        </w:rPr>
        <w:t>10</w:t>
      </w:r>
      <w:r>
        <w:rPr>
          <w:b/>
          <w:sz w:val="24"/>
        </w:rPr>
        <w:t xml:space="preserve">.2024 r.  </w:t>
      </w:r>
    </w:p>
    <w:p w14:paraId="0D515FF4" w14:textId="77777777" w:rsidR="00175953" w:rsidRDefault="00175953" w:rsidP="00175953">
      <w:pPr>
        <w:spacing w:line="360" w:lineRule="auto"/>
        <w:jc w:val="center"/>
        <w:rPr>
          <w:b/>
          <w:sz w:val="28"/>
          <w:szCs w:val="28"/>
          <w:u w:val="single"/>
        </w:rPr>
      </w:pPr>
    </w:p>
    <w:p w14:paraId="05DAD19C" w14:textId="77777777" w:rsidR="00175953" w:rsidRDefault="00175953" w:rsidP="00175953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4769AF">
        <w:rPr>
          <w:b/>
          <w:sz w:val="28"/>
          <w:szCs w:val="28"/>
          <w:u w:val="single"/>
        </w:rPr>
        <w:t>W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Y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K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A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Z</w:t>
      </w:r>
    </w:p>
    <w:p w14:paraId="36A80977" w14:textId="77777777" w:rsidR="00175953" w:rsidRPr="00D24636" w:rsidRDefault="00175953" w:rsidP="00175953">
      <w:pPr>
        <w:spacing w:line="360" w:lineRule="auto"/>
        <w:jc w:val="center"/>
        <w:rPr>
          <w:b/>
          <w:sz w:val="24"/>
          <w:u w:val="single"/>
        </w:rPr>
      </w:pPr>
      <w:r w:rsidRPr="00D24636">
        <w:rPr>
          <w:b/>
          <w:sz w:val="24"/>
          <w:u w:val="single"/>
        </w:rPr>
        <w:t xml:space="preserve">nieruchomości przeznaczonej do sprzedaży </w:t>
      </w:r>
    </w:p>
    <w:p w14:paraId="677FF21F" w14:textId="77777777" w:rsidR="00175953" w:rsidRPr="00D24636" w:rsidRDefault="00175953" w:rsidP="00175953">
      <w:pPr>
        <w:spacing w:line="360" w:lineRule="auto"/>
        <w:jc w:val="center"/>
        <w:rPr>
          <w:b/>
          <w:sz w:val="24"/>
          <w:szCs w:val="24"/>
          <w:u w:val="single"/>
        </w:rPr>
      </w:pPr>
      <w:r w:rsidRPr="00D24636">
        <w:rPr>
          <w:b/>
          <w:sz w:val="24"/>
          <w:szCs w:val="24"/>
          <w:u w:val="single"/>
        </w:rPr>
        <w:t>w trybie bezprzetargowym na rzecz najemcy</w:t>
      </w:r>
    </w:p>
    <w:p w14:paraId="32786B93" w14:textId="77777777" w:rsidR="00175953" w:rsidRDefault="00175953" w:rsidP="00175953">
      <w:pPr>
        <w:jc w:val="center"/>
        <w:rPr>
          <w:sz w:val="24"/>
        </w:rPr>
      </w:pPr>
    </w:p>
    <w:p w14:paraId="50C3B7D9" w14:textId="66443528" w:rsidR="00175953" w:rsidRDefault="00175953" w:rsidP="00175953">
      <w:pPr>
        <w:jc w:val="both"/>
        <w:rPr>
          <w:sz w:val="24"/>
        </w:rPr>
      </w:pPr>
      <w:r>
        <w:rPr>
          <w:sz w:val="24"/>
        </w:rPr>
        <w:tab/>
        <w:t>Działając na podstawie art. 35 ust. 1 i 2 ustawy z dnia 21 sierpnia 1997 r. o gospodarce nieruchomościami (Dz. U. z 202</w:t>
      </w:r>
      <w:r w:rsidR="00C920A6">
        <w:rPr>
          <w:sz w:val="24"/>
        </w:rPr>
        <w:t>4</w:t>
      </w:r>
      <w:r>
        <w:rPr>
          <w:sz w:val="24"/>
        </w:rPr>
        <w:t xml:space="preserve"> r. poz. </w:t>
      </w:r>
      <w:r w:rsidR="00C920A6">
        <w:rPr>
          <w:sz w:val="24"/>
        </w:rPr>
        <w:t>1145</w:t>
      </w:r>
      <w:r>
        <w:rPr>
          <w:sz w:val="24"/>
        </w:rPr>
        <w:t xml:space="preserve"> ze. </w:t>
      </w:r>
      <w:proofErr w:type="spellStart"/>
      <w:r>
        <w:rPr>
          <w:sz w:val="24"/>
        </w:rPr>
        <w:t>zm</w:t>
      </w:r>
      <w:proofErr w:type="spellEnd"/>
      <w:r>
        <w:rPr>
          <w:sz w:val="24"/>
        </w:rPr>
        <w:t>)</w:t>
      </w:r>
    </w:p>
    <w:p w14:paraId="7F70EAAD" w14:textId="77777777" w:rsidR="00175953" w:rsidRDefault="00175953" w:rsidP="00175953">
      <w:pPr>
        <w:jc w:val="both"/>
        <w:rPr>
          <w:b/>
          <w:bCs/>
          <w:sz w:val="24"/>
        </w:rPr>
      </w:pPr>
      <w:r w:rsidRPr="00241537">
        <w:rPr>
          <w:b/>
          <w:sz w:val="24"/>
        </w:rPr>
        <w:t>BURMISTRZ GÓRY</w:t>
      </w:r>
      <w:r>
        <w:rPr>
          <w:sz w:val="24"/>
        </w:rPr>
        <w:t xml:space="preserve"> </w:t>
      </w:r>
      <w:r>
        <w:rPr>
          <w:b/>
          <w:bCs/>
          <w:sz w:val="24"/>
        </w:rPr>
        <w:t xml:space="preserve">podaje do publicznej wiadomości wykaz nieruchomości lokalowej przeznaczonej do sprzedaży:  </w:t>
      </w:r>
    </w:p>
    <w:p w14:paraId="29E7EFCD" w14:textId="77777777" w:rsidR="00175953" w:rsidRDefault="00175953" w:rsidP="00175953">
      <w:pPr>
        <w:rPr>
          <w:sz w:val="24"/>
        </w:rPr>
      </w:pPr>
      <w:r>
        <w:rPr>
          <w:sz w:val="24"/>
        </w:rPr>
        <w:t xml:space="preserve">                                                                   1.</w:t>
      </w:r>
    </w:p>
    <w:p w14:paraId="41E7562D" w14:textId="77777777" w:rsidR="00175953" w:rsidRPr="00462B20" w:rsidRDefault="00175953" w:rsidP="00175953">
      <w:pPr>
        <w:spacing w:line="360" w:lineRule="auto"/>
        <w:rPr>
          <w:b/>
          <w:sz w:val="24"/>
        </w:rPr>
      </w:pPr>
      <w:r>
        <w:rPr>
          <w:b/>
          <w:sz w:val="24"/>
        </w:rPr>
        <w:t>Z zasobu nieruchomości gminy przeznaczona  została do zbycia następująca nieruchomość:</w:t>
      </w:r>
    </w:p>
    <w:p w14:paraId="62E1D9DB" w14:textId="77777777" w:rsidR="00175953" w:rsidRPr="00301777" w:rsidRDefault="00175953" w:rsidP="00175953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Położenie nieruchomości :                                                                                   </w:t>
      </w:r>
    </w:p>
    <w:p w14:paraId="0D6F9AC7" w14:textId="4F1CC9E4" w:rsidR="00175953" w:rsidRDefault="00175953" w:rsidP="00175953">
      <w:pPr>
        <w:pStyle w:val="Akapitzlist"/>
        <w:jc w:val="both"/>
        <w:rPr>
          <w:sz w:val="24"/>
        </w:rPr>
      </w:pPr>
      <w:r w:rsidRPr="00301777">
        <w:rPr>
          <w:sz w:val="24"/>
        </w:rPr>
        <w:t xml:space="preserve">Góra, </w:t>
      </w:r>
      <w:r>
        <w:rPr>
          <w:sz w:val="24"/>
        </w:rPr>
        <w:t xml:space="preserve">ul. </w:t>
      </w:r>
      <w:r>
        <w:rPr>
          <w:sz w:val="24"/>
        </w:rPr>
        <w:t>Głogowska 41/1</w:t>
      </w:r>
    </w:p>
    <w:p w14:paraId="0D916D35" w14:textId="39D61781" w:rsidR="00175953" w:rsidRDefault="00175953" w:rsidP="00175953">
      <w:pPr>
        <w:pStyle w:val="Akapitzlist"/>
        <w:jc w:val="both"/>
        <w:rPr>
          <w:sz w:val="24"/>
        </w:rPr>
      </w:pPr>
      <w:r>
        <w:rPr>
          <w:sz w:val="24"/>
        </w:rPr>
        <w:t xml:space="preserve">Działka nr </w:t>
      </w:r>
      <w:r>
        <w:rPr>
          <w:sz w:val="24"/>
        </w:rPr>
        <w:t>937</w:t>
      </w:r>
      <w:r>
        <w:rPr>
          <w:sz w:val="24"/>
        </w:rPr>
        <w:t xml:space="preserve"> o powierzchni 0,0</w:t>
      </w:r>
      <w:r>
        <w:rPr>
          <w:sz w:val="24"/>
        </w:rPr>
        <w:t>666</w:t>
      </w:r>
      <w:r>
        <w:rPr>
          <w:sz w:val="24"/>
        </w:rPr>
        <w:t xml:space="preserve"> ha</w:t>
      </w:r>
    </w:p>
    <w:p w14:paraId="1F17447A" w14:textId="758DF071" w:rsidR="00175953" w:rsidRPr="00872965" w:rsidRDefault="00175953" w:rsidP="00175953">
      <w:pPr>
        <w:pStyle w:val="Akapitzlist"/>
        <w:jc w:val="both"/>
        <w:rPr>
          <w:sz w:val="24"/>
        </w:rPr>
      </w:pPr>
      <w:r>
        <w:rPr>
          <w:sz w:val="24"/>
        </w:rPr>
        <w:t>KW LE1G/000</w:t>
      </w:r>
      <w:r>
        <w:rPr>
          <w:sz w:val="24"/>
        </w:rPr>
        <w:t>76508/5</w:t>
      </w:r>
      <w:r>
        <w:rPr>
          <w:sz w:val="24"/>
        </w:rPr>
        <w:t xml:space="preserve"> prowadzona przez SR w Głogowie</w:t>
      </w:r>
    </w:p>
    <w:p w14:paraId="5AAAB4F7" w14:textId="56BB93CF" w:rsidR="00175953" w:rsidRDefault="00175953" w:rsidP="00175953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Lokal mieszkalny o powierzchni </w:t>
      </w:r>
      <w:r>
        <w:rPr>
          <w:sz w:val="24"/>
        </w:rPr>
        <w:t>3</w:t>
      </w:r>
      <w:r>
        <w:rPr>
          <w:sz w:val="24"/>
        </w:rPr>
        <w:t>0,87</w:t>
      </w:r>
      <w:r w:rsidRPr="00301777">
        <w:rPr>
          <w:sz w:val="24"/>
        </w:rPr>
        <w:t xml:space="preserve"> m</w:t>
      </w:r>
      <w:r w:rsidRPr="00301777">
        <w:rPr>
          <w:sz w:val="24"/>
          <w:vertAlign w:val="superscript"/>
        </w:rPr>
        <w:t>2</w:t>
      </w:r>
      <w:r w:rsidRPr="00301777">
        <w:rPr>
          <w:sz w:val="24"/>
        </w:rPr>
        <w:t>,</w:t>
      </w:r>
    </w:p>
    <w:p w14:paraId="61ED4DDB" w14:textId="1B9EFD21" w:rsidR="00175953" w:rsidRPr="00DF7410" w:rsidRDefault="00175953" w:rsidP="00175953">
      <w:pPr>
        <w:pStyle w:val="Akapitzlist"/>
        <w:jc w:val="both"/>
        <w:rPr>
          <w:sz w:val="24"/>
        </w:rPr>
      </w:pPr>
      <w:r w:rsidRPr="00301777">
        <w:rPr>
          <w:sz w:val="24"/>
        </w:rPr>
        <w:t>pomieszczenia przynależne:</w:t>
      </w:r>
      <w:r>
        <w:rPr>
          <w:sz w:val="24"/>
        </w:rPr>
        <w:t xml:space="preserve">  piwnica o pow. </w:t>
      </w:r>
      <w:r>
        <w:rPr>
          <w:sz w:val="24"/>
        </w:rPr>
        <w:t>2,86</w:t>
      </w:r>
      <w:r>
        <w:rPr>
          <w:sz w:val="24"/>
        </w:rPr>
        <w:t xml:space="preserve"> m</w:t>
      </w:r>
      <w:r w:rsidRPr="00DF7410">
        <w:rPr>
          <w:sz w:val="24"/>
          <w:vertAlign w:val="superscript"/>
        </w:rPr>
        <w:t>2</w:t>
      </w:r>
      <w:r>
        <w:rPr>
          <w:sz w:val="24"/>
        </w:rPr>
        <w:t xml:space="preserve"> w budynku mieszkalnym</w:t>
      </w:r>
    </w:p>
    <w:p w14:paraId="67D0BA80" w14:textId="7D3B6801" w:rsidR="00175953" w:rsidRPr="00445BAA" w:rsidRDefault="00175953" w:rsidP="00175953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301777">
        <w:rPr>
          <w:sz w:val="24"/>
          <w:szCs w:val="24"/>
        </w:rPr>
        <w:t xml:space="preserve">Wartość lokalu mieszkalnego wraz </w:t>
      </w:r>
      <w:r>
        <w:rPr>
          <w:sz w:val="24"/>
          <w:szCs w:val="24"/>
        </w:rPr>
        <w:t>z</w:t>
      </w:r>
      <w:r w:rsidRPr="00301777">
        <w:rPr>
          <w:sz w:val="24"/>
          <w:szCs w:val="24"/>
        </w:rPr>
        <w:t xml:space="preserve"> udziałem</w:t>
      </w:r>
      <w:r>
        <w:rPr>
          <w:sz w:val="24"/>
          <w:szCs w:val="24"/>
        </w:rPr>
        <w:t xml:space="preserve"> </w:t>
      </w:r>
      <w:r w:rsidRPr="00301777">
        <w:rPr>
          <w:sz w:val="24"/>
          <w:szCs w:val="24"/>
        </w:rPr>
        <w:t xml:space="preserve">w częściach wspólnych budynku </w:t>
      </w:r>
      <w:r>
        <w:rPr>
          <w:sz w:val="24"/>
          <w:szCs w:val="24"/>
        </w:rPr>
        <w:br/>
      </w:r>
      <w:r w:rsidRPr="00301777">
        <w:rPr>
          <w:sz w:val="24"/>
          <w:szCs w:val="24"/>
        </w:rPr>
        <w:t xml:space="preserve">i udziałem w gruncie </w:t>
      </w:r>
      <w:r>
        <w:rPr>
          <w:sz w:val="24"/>
          <w:szCs w:val="24"/>
        </w:rPr>
        <w:t xml:space="preserve">działki nr </w:t>
      </w:r>
      <w:r>
        <w:rPr>
          <w:sz w:val="24"/>
          <w:szCs w:val="24"/>
        </w:rPr>
        <w:t>937</w:t>
      </w:r>
      <w:r>
        <w:rPr>
          <w:sz w:val="24"/>
          <w:szCs w:val="24"/>
        </w:rPr>
        <w:t xml:space="preserve"> wynosi </w:t>
      </w:r>
      <w:r>
        <w:rPr>
          <w:sz w:val="24"/>
          <w:szCs w:val="24"/>
        </w:rPr>
        <w:t>79 350,00</w:t>
      </w:r>
      <w:r>
        <w:rPr>
          <w:sz w:val="24"/>
          <w:szCs w:val="24"/>
        </w:rPr>
        <w:t xml:space="preserve"> zł, w tym wartość lokalu </w:t>
      </w:r>
      <w:r>
        <w:rPr>
          <w:sz w:val="24"/>
          <w:szCs w:val="24"/>
        </w:rPr>
        <w:t>74 923,00</w:t>
      </w:r>
      <w:r>
        <w:rPr>
          <w:sz w:val="24"/>
          <w:szCs w:val="24"/>
        </w:rPr>
        <w:t xml:space="preserve"> zł i wartość gruntu </w:t>
      </w:r>
      <w:r>
        <w:rPr>
          <w:sz w:val="24"/>
          <w:szCs w:val="24"/>
        </w:rPr>
        <w:t>4 427,00</w:t>
      </w:r>
      <w:r>
        <w:rPr>
          <w:sz w:val="24"/>
          <w:szCs w:val="24"/>
        </w:rPr>
        <w:t xml:space="preserve"> zł</w:t>
      </w:r>
    </w:p>
    <w:p w14:paraId="4D8FA893" w14:textId="77777777" w:rsidR="00175953" w:rsidRPr="00301777" w:rsidRDefault="00175953" w:rsidP="00175953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Przeznaczenie w miejscowym planie zagospodarowania  przestrzennego gminy Góra </w:t>
      </w:r>
    </w:p>
    <w:p w14:paraId="1B42F4B5" w14:textId="0EE821A1" w:rsidR="00175953" w:rsidRDefault="00175953" w:rsidP="00175953">
      <w:pPr>
        <w:pStyle w:val="Akapitzlist"/>
        <w:tabs>
          <w:tab w:val="left" w:pos="0"/>
        </w:tabs>
        <w:jc w:val="both"/>
        <w:rPr>
          <w:sz w:val="24"/>
        </w:rPr>
      </w:pPr>
      <w:r w:rsidRPr="00301777">
        <w:rPr>
          <w:sz w:val="24"/>
        </w:rPr>
        <w:t xml:space="preserve">- działka znajduje się na terenie zabudowy </w:t>
      </w:r>
      <w:r>
        <w:rPr>
          <w:sz w:val="24"/>
        </w:rPr>
        <w:t xml:space="preserve">mieszkaniowej </w:t>
      </w:r>
      <w:r w:rsidRPr="00301777">
        <w:rPr>
          <w:sz w:val="24"/>
        </w:rPr>
        <w:t>wielorodzinnej</w:t>
      </w:r>
      <w:r>
        <w:rPr>
          <w:sz w:val="24"/>
        </w:rPr>
        <w:t xml:space="preserve"> </w:t>
      </w:r>
      <w:r>
        <w:rPr>
          <w:sz w:val="24"/>
        </w:rPr>
        <w:t>–</w:t>
      </w:r>
      <w:r w:rsidRPr="00301777">
        <w:rPr>
          <w:sz w:val="24"/>
        </w:rPr>
        <w:t xml:space="preserve"> </w:t>
      </w:r>
      <w:r>
        <w:rPr>
          <w:sz w:val="24"/>
        </w:rPr>
        <w:t>A</w:t>
      </w:r>
      <w:r>
        <w:rPr>
          <w:sz w:val="24"/>
        </w:rPr>
        <w:t>F63</w:t>
      </w:r>
      <w:r>
        <w:rPr>
          <w:sz w:val="24"/>
        </w:rPr>
        <w:t>MW</w:t>
      </w:r>
      <w:r w:rsidRPr="00301777">
        <w:rPr>
          <w:sz w:val="24"/>
        </w:rPr>
        <w:t xml:space="preserve">, </w:t>
      </w:r>
      <w:r w:rsidRPr="00693641">
        <w:rPr>
          <w:sz w:val="24"/>
        </w:rPr>
        <w:t xml:space="preserve">Strefa </w:t>
      </w:r>
      <w:r w:rsidR="00693641" w:rsidRPr="00693641">
        <w:rPr>
          <w:sz w:val="24"/>
        </w:rPr>
        <w:t>B</w:t>
      </w:r>
      <w:r w:rsidRPr="00693641">
        <w:rPr>
          <w:sz w:val="24"/>
        </w:rPr>
        <w:t xml:space="preserve"> ochrony konserwatorskiej</w:t>
      </w:r>
    </w:p>
    <w:p w14:paraId="72B28D68" w14:textId="77777777" w:rsidR="00175953" w:rsidRPr="00A07458" w:rsidRDefault="00175953" w:rsidP="00175953">
      <w:pPr>
        <w:pStyle w:val="Akapitzlist"/>
        <w:tabs>
          <w:tab w:val="left" w:pos="0"/>
        </w:tabs>
        <w:jc w:val="both"/>
        <w:rPr>
          <w:sz w:val="24"/>
        </w:rPr>
      </w:pPr>
      <w:r>
        <w:rPr>
          <w:sz w:val="24"/>
        </w:rPr>
        <w:t xml:space="preserve">          </w:t>
      </w:r>
      <w:r>
        <w:rPr>
          <w:sz w:val="24"/>
        </w:rPr>
        <w:br/>
      </w:r>
      <w:r w:rsidRPr="00A07458">
        <w:rPr>
          <w:sz w:val="24"/>
        </w:rPr>
        <w:t xml:space="preserve"> Forma zbycia - lokal na własność, grunt na własność.      </w:t>
      </w:r>
    </w:p>
    <w:p w14:paraId="46E7BDD3" w14:textId="77777777" w:rsidR="00175953" w:rsidRDefault="00175953" w:rsidP="00175953">
      <w:pPr>
        <w:rPr>
          <w:sz w:val="24"/>
        </w:rPr>
      </w:pPr>
      <w:r>
        <w:rPr>
          <w:sz w:val="24"/>
        </w:rPr>
        <w:t>-----------------------------------------------------------------------------------------------------------------</w:t>
      </w:r>
    </w:p>
    <w:p w14:paraId="436A28FC" w14:textId="77777777" w:rsidR="00175953" w:rsidRDefault="00175953" w:rsidP="00175953">
      <w:pPr>
        <w:rPr>
          <w:sz w:val="24"/>
        </w:rPr>
      </w:pPr>
      <w:r>
        <w:rPr>
          <w:sz w:val="24"/>
        </w:rPr>
        <w:t xml:space="preserve">                                                                        2.</w:t>
      </w:r>
    </w:p>
    <w:p w14:paraId="5AB32383" w14:textId="2697552D" w:rsidR="00175953" w:rsidRPr="004D1305" w:rsidRDefault="00175953" w:rsidP="00175953">
      <w:pPr>
        <w:jc w:val="both"/>
        <w:rPr>
          <w:sz w:val="24"/>
        </w:rPr>
      </w:pPr>
      <w:r>
        <w:rPr>
          <w:sz w:val="24"/>
        </w:rPr>
        <w:tab/>
        <w:t xml:space="preserve">Termin do złożenia wniosku przez osoby, którym przysługuje pierwszeństwo </w:t>
      </w:r>
      <w:r>
        <w:rPr>
          <w:sz w:val="24"/>
        </w:rPr>
        <w:br/>
        <w:t xml:space="preserve">w nabyciu nieruchomości na podstawie art. 34 ust. 1 pkt 1 i 2 Ustawy o gospodarce nieruchomościami (byli poprzednimi właścicielami zbywanej nieruchomości pozbawionymi prawa do tej nieruchomości przed 5.12.1990 r.) upływa z dniem </w:t>
      </w:r>
      <w:r>
        <w:rPr>
          <w:b/>
          <w:sz w:val="24"/>
        </w:rPr>
        <w:t>29</w:t>
      </w:r>
      <w:r>
        <w:rPr>
          <w:b/>
          <w:sz w:val="24"/>
        </w:rPr>
        <w:t xml:space="preserve"> </w:t>
      </w:r>
      <w:r>
        <w:rPr>
          <w:b/>
          <w:sz w:val="24"/>
        </w:rPr>
        <w:t>listopada</w:t>
      </w:r>
      <w:r>
        <w:rPr>
          <w:b/>
          <w:sz w:val="24"/>
        </w:rPr>
        <w:t xml:space="preserve"> 2024 r.</w:t>
      </w:r>
    </w:p>
    <w:p w14:paraId="093E26B4" w14:textId="77777777" w:rsidR="00520281" w:rsidRDefault="00520281"/>
    <w:sectPr w:rsidR="005202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29F0704"/>
    <w:multiLevelType w:val="hybridMultilevel"/>
    <w:tmpl w:val="ABA428F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12780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953"/>
    <w:rsid w:val="00175953"/>
    <w:rsid w:val="00520281"/>
    <w:rsid w:val="00693641"/>
    <w:rsid w:val="00B959A2"/>
    <w:rsid w:val="00C920A6"/>
    <w:rsid w:val="00F91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07897B"/>
  <w15:chartTrackingRefBased/>
  <w15:docId w15:val="{DC130126-7862-4D2C-9E5C-3B3E97EC8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7595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759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272</Words>
  <Characters>1633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2024-10-07T08:19:00Z</dcterms:created>
  <dcterms:modified xsi:type="dcterms:W3CDTF">2024-10-07T09:04:00Z</dcterms:modified>
</cp:coreProperties>
</file>