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EE788" w14:textId="77777777" w:rsidR="00785927" w:rsidRDefault="00785927" w:rsidP="00785927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03052679" w14:textId="77777777" w:rsidR="00785927" w:rsidRDefault="00785927" w:rsidP="00785927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77A1B02B" w14:textId="77777777" w:rsidR="00785927" w:rsidRDefault="00785927" w:rsidP="00785927">
      <w:pPr>
        <w:rPr>
          <w:b/>
          <w:sz w:val="24"/>
        </w:rPr>
      </w:pPr>
    </w:p>
    <w:p w14:paraId="10F05504" w14:textId="0CAEC25A" w:rsidR="00785927" w:rsidRDefault="00785927" w:rsidP="00785927">
      <w:pPr>
        <w:rPr>
          <w:b/>
          <w:sz w:val="24"/>
        </w:rPr>
      </w:pPr>
      <w:r>
        <w:rPr>
          <w:b/>
          <w:sz w:val="24"/>
        </w:rPr>
        <w:t>GN.7121.2.2024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29.04.2024 r.  </w:t>
      </w:r>
    </w:p>
    <w:p w14:paraId="6EFA3A84" w14:textId="77777777" w:rsidR="00785927" w:rsidRDefault="00785927" w:rsidP="00785927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0A3BF69" w14:textId="77777777" w:rsidR="00785927" w:rsidRDefault="00785927" w:rsidP="00785927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74F2D085" w14:textId="77777777" w:rsidR="00785927" w:rsidRPr="00D24636" w:rsidRDefault="00785927" w:rsidP="00785927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2236730F" w14:textId="492BA599" w:rsidR="00785927" w:rsidRPr="00D24636" w:rsidRDefault="00785927" w:rsidP="00785927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 xml:space="preserve">w trybie </w:t>
      </w:r>
      <w:r>
        <w:rPr>
          <w:b/>
          <w:sz w:val="24"/>
          <w:szCs w:val="24"/>
          <w:u w:val="single"/>
        </w:rPr>
        <w:t>przetargu ustnego nieograniczonego</w:t>
      </w:r>
    </w:p>
    <w:p w14:paraId="1DE8B9ED" w14:textId="77777777" w:rsidR="00785927" w:rsidRDefault="00785927" w:rsidP="00785927">
      <w:pPr>
        <w:jc w:val="center"/>
        <w:rPr>
          <w:sz w:val="24"/>
        </w:rPr>
      </w:pPr>
    </w:p>
    <w:p w14:paraId="04318AC6" w14:textId="77777777" w:rsidR="00785927" w:rsidRDefault="00785927" w:rsidP="00785927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2023 r. poz. 344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7BA580F4" w14:textId="1D4164E8" w:rsidR="00785927" w:rsidRDefault="00785927" w:rsidP="00785927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 w trybie przetargu ustnego nieograniczonego:  </w:t>
      </w:r>
    </w:p>
    <w:p w14:paraId="1751053B" w14:textId="77777777" w:rsidR="00785927" w:rsidRDefault="00785927" w:rsidP="00785927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1A427430" w14:textId="77777777" w:rsidR="00785927" w:rsidRPr="00462B20" w:rsidRDefault="00785927" w:rsidP="00785927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0270216B" w14:textId="77777777" w:rsidR="00785927" w:rsidRPr="00301777" w:rsidRDefault="00785927" w:rsidP="00785927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22BEC064" w14:textId="77CC34C2" w:rsidR="00785927" w:rsidRDefault="00785927" w:rsidP="00785927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>ul. Wrocławska 26/3</w:t>
      </w:r>
    </w:p>
    <w:p w14:paraId="0AE790DA" w14:textId="431A43C9" w:rsidR="00785927" w:rsidRDefault="00785927" w:rsidP="00785927">
      <w:pPr>
        <w:pStyle w:val="Akapitzlist"/>
        <w:jc w:val="both"/>
        <w:rPr>
          <w:sz w:val="24"/>
        </w:rPr>
      </w:pPr>
      <w:r>
        <w:rPr>
          <w:sz w:val="24"/>
        </w:rPr>
        <w:t>Działka nr 2016/1 o powierzchni 0,1136 ha</w:t>
      </w:r>
    </w:p>
    <w:p w14:paraId="70ACC17A" w14:textId="73E03F37" w:rsidR="00785927" w:rsidRPr="00872965" w:rsidRDefault="00785927" w:rsidP="00785927">
      <w:pPr>
        <w:pStyle w:val="Akapitzlist"/>
        <w:jc w:val="both"/>
        <w:rPr>
          <w:sz w:val="24"/>
        </w:rPr>
      </w:pPr>
      <w:r>
        <w:rPr>
          <w:sz w:val="24"/>
        </w:rPr>
        <w:t>KW LE1G/00074497/0 prowadzona przez SR w Głogowie</w:t>
      </w:r>
    </w:p>
    <w:p w14:paraId="2E874DB2" w14:textId="22D0C92A" w:rsidR="00785927" w:rsidRDefault="00785927" w:rsidP="00785927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40,80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17BC808E" w14:textId="00C1E837" w:rsidR="00785927" w:rsidRPr="00785927" w:rsidRDefault="00785927" w:rsidP="00785927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</w:t>
      </w:r>
      <w:proofErr w:type="spellStart"/>
      <w:r>
        <w:rPr>
          <w:sz w:val="24"/>
        </w:rPr>
        <w:t>wc</w:t>
      </w:r>
      <w:proofErr w:type="spellEnd"/>
      <w:r>
        <w:rPr>
          <w:sz w:val="24"/>
        </w:rPr>
        <w:t xml:space="preserve"> o pow. 0,73 m</w:t>
      </w:r>
      <w:r w:rsidRPr="00785927">
        <w:rPr>
          <w:sz w:val="24"/>
          <w:vertAlign w:val="superscript"/>
        </w:rPr>
        <w:t>2</w:t>
      </w:r>
      <w:r>
        <w:rPr>
          <w:sz w:val="24"/>
        </w:rPr>
        <w:t>znajdujace się poza budynkiem</w:t>
      </w:r>
    </w:p>
    <w:p w14:paraId="3C9FDE26" w14:textId="26C28DCB" w:rsidR="00785927" w:rsidRPr="00785927" w:rsidRDefault="00785927" w:rsidP="00785927">
      <w:pPr>
        <w:pStyle w:val="Akapitzlist"/>
        <w:numPr>
          <w:ilvl w:val="0"/>
          <w:numId w:val="1"/>
        </w:numPr>
        <w:jc w:val="both"/>
        <w:rPr>
          <w:sz w:val="24"/>
        </w:rPr>
      </w:pPr>
      <w:r>
        <w:rPr>
          <w:sz w:val="24"/>
          <w:szCs w:val="24"/>
        </w:rPr>
        <w:t xml:space="preserve">Cena wywoławcza </w:t>
      </w:r>
      <w:r w:rsidR="00DC4F05">
        <w:rPr>
          <w:sz w:val="24"/>
          <w:szCs w:val="24"/>
        </w:rPr>
        <w:t>60 000,00 zł</w:t>
      </w:r>
    </w:p>
    <w:p w14:paraId="510FB0A1" w14:textId="6393EAB4" w:rsidR="00785927" w:rsidRPr="00301777" w:rsidRDefault="00785927" w:rsidP="00785927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61F7E3F5" w14:textId="7D8FA184" w:rsidR="00785927" w:rsidRDefault="00785927" w:rsidP="00785927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mieszkaniowej o niskiej intensywności z usługami,–</w:t>
      </w:r>
      <w:r w:rsidRPr="00301777">
        <w:rPr>
          <w:sz w:val="24"/>
        </w:rPr>
        <w:t xml:space="preserve"> </w:t>
      </w:r>
      <w:r>
        <w:rPr>
          <w:sz w:val="24"/>
        </w:rPr>
        <w:t>B62MWn/U</w:t>
      </w:r>
      <w:r w:rsidRPr="00301777">
        <w:rPr>
          <w:sz w:val="24"/>
        </w:rPr>
        <w:t xml:space="preserve">, </w:t>
      </w:r>
      <w:r>
        <w:rPr>
          <w:sz w:val="24"/>
        </w:rPr>
        <w:t>Strefa A ochrony konserwatorskiej</w:t>
      </w:r>
    </w:p>
    <w:p w14:paraId="7DF1152D" w14:textId="77777777" w:rsidR="00785927" w:rsidRPr="00A07458" w:rsidRDefault="00785927" w:rsidP="00785927">
      <w:pPr>
        <w:pStyle w:val="Akapitzlist"/>
        <w:tabs>
          <w:tab w:val="left" w:pos="0"/>
        </w:tabs>
        <w:jc w:val="both"/>
        <w:rPr>
          <w:sz w:val="24"/>
        </w:rPr>
      </w:pPr>
      <w:r>
        <w:rPr>
          <w:sz w:val="24"/>
        </w:rPr>
        <w:t xml:space="preserve">          </w:t>
      </w:r>
      <w:r>
        <w:rPr>
          <w:sz w:val="24"/>
        </w:rPr>
        <w:br/>
      </w:r>
      <w:r w:rsidRPr="00A07458">
        <w:rPr>
          <w:sz w:val="24"/>
        </w:rPr>
        <w:t xml:space="preserve"> Forma zbycia - lokal na własność, grunt na własność.      </w:t>
      </w:r>
    </w:p>
    <w:p w14:paraId="24C6641F" w14:textId="77777777" w:rsidR="00785927" w:rsidRDefault="00785927" w:rsidP="00785927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69FBCE01" w14:textId="77777777" w:rsidR="00785927" w:rsidRDefault="00785927" w:rsidP="00785927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7C1AE6E8" w14:textId="77777777" w:rsidR="00785927" w:rsidRPr="004D1305" w:rsidRDefault="00785927" w:rsidP="00785927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12 czerwca 2024 r.</w:t>
      </w:r>
    </w:p>
    <w:p w14:paraId="77ED9E0F" w14:textId="77777777" w:rsidR="00520281" w:rsidRDefault="00520281"/>
    <w:sectPr w:rsidR="005202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278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927"/>
    <w:rsid w:val="00155BEE"/>
    <w:rsid w:val="00520281"/>
    <w:rsid w:val="00785927"/>
    <w:rsid w:val="00B959A2"/>
    <w:rsid w:val="00DC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0B9F1"/>
  <w15:chartTrackingRefBased/>
  <w15:docId w15:val="{3B8ED07D-2494-49FB-B4A3-FFF3C07C1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592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85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260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2024-04-29T10:47:00Z</dcterms:created>
  <dcterms:modified xsi:type="dcterms:W3CDTF">2024-04-29T11:02:00Z</dcterms:modified>
</cp:coreProperties>
</file>