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3CAE721D" w:rsidR="00B55726" w:rsidRPr="008A488B" w:rsidRDefault="0055340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05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03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1B9F047D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</w:t>
            </w:r>
            <w:r w:rsidR="00B2036F">
              <w:rPr>
                <w:rFonts w:ascii="Times New Roman" w:hAnsi="Times New Roman"/>
                <w:b/>
                <w:sz w:val="18"/>
              </w:rPr>
              <w:t>081750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B2036F">
              <w:rPr>
                <w:rFonts w:ascii="Times New Roman" w:hAnsi="Times New Roman"/>
                <w:b/>
                <w:sz w:val="18"/>
              </w:rPr>
              <w:t>4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62C0B949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B2036F">
              <w:rPr>
                <w:rFonts w:ascii="Times New Roman" w:hAnsi="Times New Roman"/>
                <w:b/>
                <w:sz w:val="18"/>
              </w:rPr>
              <w:t>2325/2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55562A6F" w:rsidR="00B55726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04846E95" w:rsidR="00B55726" w:rsidRPr="008A488B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1 483 000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73B26879" w:rsidR="00B55726" w:rsidRPr="008A488B" w:rsidRDefault="00B2036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1 497 830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5627530F" w:rsidR="00B55726" w:rsidRDefault="00B2036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„MI-DAN” Sp. z o.o.</w:t>
            </w:r>
            <w:r w:rsidR="00E74B7E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BD3540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1C2A3E"/>
    <w:rsid w:val="0039441E"/>
    <w:rsid w:val="00553406"/>
    <w:rsid w:val="00B2036F"/>
    <w:rsid w:val="00B55726"/>
    <w:rsid w:val="00BD3540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31</cp:revision>
  <dcterms:created xsi:type="dcterms:W3CDTF">2023-01-25T07:18:00Z</dcterms:created>
  <dcterms:modified xsi:type="dcterms:W3CDTF">2024-03-12T10:34:00Z</dcterms:modified>
</cp:coreProperties>
</file>