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296"/>
        <w:tblW w:w="9072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6D74B9" w:rsidRPr="009017E5" w14:paraId="28540943" w14:textId="77777777" w:rsidTr="00C33B59">
        <w:trPr>
          <w:trHeight w:val="1836"/>
        </w:trPr>
        <w:tc>
          <w:tcPr>
            <w:tcW w:w="2410" w:type="dxa"/>
            <w:tcBorders>
              <w:bottom w:val="nil"/>
            </w:tcBorders>
            <w:vAlign w:val="center"/>
          </w:tcPr>
          <w:p w14:paraId="60F24C0F" w14:textId="77777777" w:rsidR="006D74B9" w:rsidRPr="009017E5" w:rsidRDefault="006D74B9" w:rsidP="00C33B59">
            <w:pPr>
              <w:ind w:left="142" w:right="74"/>
              <w:jc w:val="center"/>
              <w:rPr>
                <w:rFonts w:eastAsia="SimSun"/>
                <w:sz w:val="16"/>
                <w:lang w:eastAsia="zh-CN"/>
              </w:rPr>
            </w:pPr>
            <w:r w:rsidRPr="009017E5">
              <w:rPr>
                <w:rFonts w:eastAsia="SimSun"/>
                <w:lang w:eastAsia="zh-CN"/>
              </w:rPr>
              <w:object w:dxaOrig="7456" w:dyaOrig="7994" w14:anchorId="2E6E850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75pt;height:87pt" o:ole="">
                  <v:imagedata r:id="rId4" o:title=""/>
                </v:shape>
                <o:OLEObject Type="Embed" ProgID="MSPhotoEd.3" ShapeID="_x0000_i1025" DrawAspect="Content" ObjectID="_1769247761" r:id="rId5"/>
              </w:object>
            </w:r>
          </w:p>
        </w:tc>
        <w:tc>
          <w:tcPr>
            <w:tcW w:w="6662" w:type="dxa"/>
            <w:tcBorders>
              <w:bottom w:val="nil"/>
            </w:tcBorders>
          </w:tcPr>
          <w:p w14:paraId="4A5CD894" w14:textId="77777777" w:rsidR="006D74B9" w:rsidRPr="009017E5" w:rsidRDefault="006D74B9" w:rsidP="00C33B59">
            <w:pPr>
              <w:ind w:right="72"/>
              <w:jc w:val="center"/>
              <w:outlineLvl w:val="6"/>
              <w:rPr>
                <w:b/>
                <w:sz w:val="26"/>
                <w:lang w:eastAsia="zh-CN"/>
              </w:rPr>
            </w:pPr>
            <w:r w:rsidRPr="009017E5">
              <w:rPr>
                <w:b/>
                <w:sz w:val="26"/>
                <w:lang w:eastAsia="zh-CN"/>
              </w:rPr>
              <w:t>Urząd Miasta i Gminy w Górze</w:t>
            </w:r>
          </w:p>
          <w:p w14:paraId="66ED8CA4" w14:textId="77777777" w:rsidR="006D74B9" w:rsidRPr="009017E5" w:rsidRDefault="006D74B9" w:rsidP="00C33B59">
            <w:pPr>
              <w:jc w:val="center"/>
              <w:rPr>
                <w:rFonts w:eastAsia="SimSun"/>
                <w:b/>
                <w:sz w:val="26"/>
                <w:lang w:eastAsia="zh-CN"/>
              </w:rPr>
            </w:pPr>
            <w:r w:rsidRPr="009017E5">
              <w:rPr>
                <w:rFonts w:eastAsia="SimSun"/>
                <w:b/>
                <w:sz w:val="26"/>
                <w:lang w:eastAsia="zh-CN"/>
              </w:rPr>
              <w:t>Wydział Ochrony  Środowiska</w:t>
            </w:r>
          </w:p>
          <w:p w14:paraId="4239587A" w14:textId="77777777" w:rsidR="006D74B9" w:rsidRPr="009017E5" w:rsidRDefault="006D74B9" w:rsidP="00C33B59">
            <w:pPr>
              <w:jc w:val="center"/>
              <w:rPr>
                <w:rFonts w:eastAsia="SimSun"/>
                <w:b/>
                <w:bCs/>
                <w:sz w:val="26"/>
                <w:lang w:eastAsia="zh-CN"/>
              </w:rPr>
            </w:pPr>
            <w:r w:rsidRPr="009017E5">
              <w:rPr>
                <w:rFonts w:eastAsia="SimSun"/>
                <w:b/>
                <w:bCs/>
                <w:sz w:val="26"/>
                <w:lang w:eastAsia="zh-CN"/>
              </w:rPr>
              <w:t>ul. Adama Mickiewicza 1        56 – 200 Góra</w:t>
            </w:r>
          </w:p>
          <w:p w14:paraId="2D04258D" w14:textId="77777777" w:rsidR="006D74B9" w:rsidRPr="009017E5" w:rsidRDefault="006D74B9" w:rsidP="00C33B59">
            <w:pPr>
              <w:keepNext/>
              <w:jc w:val="center"/>
              <w:outlineLvl w:val="1"/>
              <w:rPr>
                <w:bCs/>
                <w:iCs/>
                <w:szCs w:val="28"/>
                <w:lang w:eastAsia="zh-CN"/>
              </w:rPr>
            </w:pPr>
            <w:r w:rsidRPr="009017E5">
              <w:rPr>
                <w:bCs/>
                <w:iCs/>
                <w:szCs w:val="28"/>
                <w:lang w:eastAsia="zh-CN"/>
              </w:rPr>
              <w:t>województwo dolnośląskie</w:t>
            </w:r>
          </w:p>
          <w:p w14:paraId="132154E9" w14:textId="77777777" w:rsidR="006D74B9" w:rsidRPr="009017E5" w:rsidRDefault="006D74B9" w:rsidP="00C33B59">
            <w:pPr>
              <w:ind w:left="142" w:right="72"/>
              <w:jc w:val="center"/>
              <w:outlineLvl w:val="8"/>
              <w:rPr>
                <w:color w:val="000000"/>
                <w:lang w:eastAsia="zh-CN"/>
              </w:rPr>
            </w:pPr>
            <w:r w:rsidRPr="009017E5">
              <w:rPr>
                <w:color w:val="000000"/>
                <w:lang w:eastAsia="zh-CN"/>
              </w:rPr>
              <w:t>tel. +48 65 544 36 00  fax. +48 65 543 26 58</w:t>
            </w:r>
          </w:p>
          <w:p w14:paraId="00C33B73" w14:textId="77777777" w:rsidR="006D74B9" w:rsidRPr="009017E5" w:rsidRDefault="006D74B9" w:rsidP="00C33B59">
            <w:pPr>
              <w:ind w:left="142" w:right="72"/>
              <w:jc w:val="center"/>
              <w:rPr>
                <w:rFonts w:eastAsia="SimSun"/>
                <w:lang w:val="en-US" w:eastAsia="zh-CN"/>
              </w:rPr>
            </w:pPr>
            <w:r w:rsidRPr="009017E5">
              <w:rPr>
                <w:rFonts w:eastAsia="SimSun"/>
                <w:lang w:val="en-US" w:eastAsia="zh-CN"/>
              </w:rPr>
              <w:t xml:space="preserve">e-mail: umig.kancelaria@gora.com.pl      www.gora.com.pl     </w:t>
            </w:r>
          </w:p>
          <w:p w14:paraId="5CCC6538" w14:textId="77777777" w:rsidR="006D74B9" w:rsidRPr="009017E5" w:rsidRDefault="006D74B9" w:rsidP="00C33B59">
            <w:pPr>
              <w:ind w:right="72"/>
              <w:rPr>
                <w:rFonts w:eastAsia="SimSun"/>
                <w:sz w:val="16"/>
                <w:lang w:val="en-US" w:eastAsia="zh-CN"/>
              </w:rPr>
            </w:pPr>
            <w:r w:rsidRPr="009017E5">
              <w:rPr>
                <w:rFonts w:eastAsia="SimSu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05E1F7" wp14:editId="11BA88F7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105410</wp:posOffset>
                      </wp:positionV>
                      <wp:extent cx="4294505" cy="0"/>
                      <wp:effectExtent l="10795" t="16510" r="9525" b="12065"/>
                      <wp:wrapNone/>
                      <wp:docPr id="1" name="Łącznik prosty ze strzałką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945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9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FBB96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1" o:spid="_x0000_s1026" type="#_x0000_t32" style="position:absolute;margin-left:-2.05pt;margin-top:8.3pt;width:338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" strokecolor="#009" strokeweight="1.5pt"/>
                  </w:pict>
                </mc:Fallback>
              </mc:AlternateContent>
            </w:r>
          </w:p>
        </w:tc>
      </w:tr>
    </w:tbl>
    <w:p w14:paraId="3AF40E35" w14:textId="77777777" w:rsidR="006D74B9" w:rsidRDefault="006D74B9" w:rsidP="006D74B9">
      <w:pPr>
        <w:rPr>
          <w:b/>
          <w:bCs/>
          <w:u w:val="single"/>
        </w:rPr>
      </w:pPr>
    </w:p>
    <w:p w14:paraId="3FD1C9F1" w14:textId="77777777" w:rsidR="006D74B9" w:rsidRDefault="006D74B9" w:rsidP="006D74B9">
      <w:pPr>
        <w:rPr>
          <w:b/>
          <w:bCs/>
          <w:u w:val="single"/>
        </w:rPr>
      </w:pPr>
    </w:p>
    <w:p w14:paraId="6E3CEF5A" w14:textId="77777777" w:rsidR="006D74B9" w:rsidRDefault="006D74B9" w:rsidP="006D74B9">
      <w:pPr>
        <w:rPr>
          <w:b/>
          <w:bCs/>
          <w:u w:val="single"/>
        </w:rPr>
      </w:pPr>
    </w:p>
    <w:p w14:paraId="32B73081" w14:textId="77777777" w:rsidR="006D74B9" w:rsidRDefault="006D74B9" w:rsidP="006D74B9">
      <w:pPr>
        <w:rPr>
          <w:b/>
          <w:bCs/>
          <w:u w:val="single"/>
        </w:rPr>
      </w:pPr>
    </w:p>
    <w:p w14:paraId="38CC926A" w14:textId="77777777" w:rsidR="006D74B9" w:rsidRDefault="006D74B9" w:rsidP="006D74B9">
      <w:pPr>
        <w:rPr>
          <w:b/>
          <w:bCs/>
          <w:u w:val="single"/>
        </w:rPr>
      </w:pPr>
    </w:p>
    <w:p w14:paraId="1B19C646" w14:textId="77777777" w:rsidR="006D74B9" w:rsidRDefault="006D74B9" w:rsidP="006D74B9">
      <w:pPr>
        <w:rPr>
          <w:b/>
          <w:bCs/>
          <w:u w:val="single"/>
        </w:rPr>
      </w:pPr>
    </w:p>
    <w:p w14:paraId="042B99E4" w14:textId="77777777" w:rsidR="00092B6B" w:rsidRDefault="00092B6B" w:rsidP="006D74B9">
      <w:pPr>
        <w:rPr>
          <w:b/>
          <w:bCs/>
          <w:u w:val="single"/>
        </w:rPr>
      </w:pPr>
    </w:p>
    <w:p w14:paraId="46D83622" w14:textId="70F86445" w:rsidR="006D74B9" w:rsidRDefault="006D74B9" w:rsidP="006D74B9">
      <w:pPr>
        <w:rPr>
          <w:b/>
          <w:u w:val="single"/>
        </w:rPr>
      </w:pPr>
      <w:r w:rsidRPr="004C0F4E">
        <w:rPr>
          <w:b/>
          <w:bCs/>
          <w:u w:val="single"/>
        </w:rPr>
        <w:t xml:space="preserve">Zestawienie uzyskanych ofert w postępowaniu: </w:t>
      </w:r>
      <w:r w:rsidRPr="004C0F4E">
        <w:rPr>
          <w:b/>
          <w:u w:val="single"/>
        </w:rPr>
        <w:t xml:space="preserve">„Wykonanie badań monitoringowych składowiska odpadów komunalnych dla Miasta </w:t>
      </w:r>
      <w:r w:rsidRPr="004C0F4E">
        <w:rPr>
          <w:b/>
          <w:u w:val="single"/>
        </w:rPr>
        <w:br/>
        <w:t>i Gminy G</w:t>
      </w:r>
      <w:r>
        <w:rPr>
          <w:b/>
          <w:u w:val="single"/>
        </w:rPr>
        <w:t>óra w miejscowości Glinka w 2024</w:t>
      </w:r>
      <w:r w:rsidRPr="004C0F4E">
        <w:rPr>
          <w:b/>
          <w:u w:val="single"/>
        </w:rPr>
        <w:t xml:space="preserve"> r. wraz ze sprawozdaniem z monitoringu </w:t>
      </w:r>
      <w:r>
        <w:rPr>
          <w:b/>
          <w:u w:val="single"/>
        </w:rPr>
        <w:t>w 2024</w:t>
      </w:r>
      <w:r w:rsidRPr="004C0F4E">
        <w:rPr>
          <w:b/>
          <w:u w:val="single"/>
        </w:rPr>
        <w:t xml:space="preserve"> r.”</w:t>
      </w:r>
      <w:r>
        <w:rPr>
          <w:b/>
          <w:u w:val="single"/>
        </w:rPr>
        <w:t xml:space="preserve"> II Przetarg.</w:t>
      </w:r>
    </w:p>
    <w:p w14:paraId="2FDD9930" w14:textId="77777777" w:rsidR="006D74B9" w:rsidRDefault="006D74B9" w:rsidP="006D74B9">
      <w:pPr>
        <w:rPr>
          <w:b/>
          <w:u w:val="single"/>
        </w:rPr>
      </w:pPr>
    </w:p>
    <w:p w14:paraId="406C7B8B" w14:textId="77777777" w:rsidR="006D74B9" w:rsidRDefault="006D74B9" w:rsidP="006D74B9">
      <w:pPr>
        <w:rPr>
          <w:b/>
          <w:u w:val="single"/>
        </w:rPr>
      </w:pPr>
    </w:p>
    <w:p w14:paraId="675C1B74" w14:textId="77777777" w:rsidR="006D74B9" w:rsidRPr="004C0F4E" w:rsidRDefault="006D74B9" w:rsidP="006D74B9">
      <w:pPr>
        <w:rPr>
          <w:color w:val="000000"/>
          <w:u w:val="single"/>
          <w:shd w:val="clear" w:color="auto" w:fill="F9F9F9"/>
        </w:rPr>
      </w:pPr>
    </w:p>
    <w:p w14:paraId="6FA193DC" w14:textId="77777777" w:rsidR="006D74B9" w:rsidRPr="004C0F4E" w:rsidRDefault="006D74B9" w:rsidP="006D74B9">
      <w:pPr>
        <w:rPr>
          <w:b/>
          <w:bCs/>
          <w:u w:val="single"/>
        </w:rPr>
      </w:pPr>
    </w:p>
    <w:tbl>
      <w:tblPr>
        <w:tblpPr w:leftFromText="141" w:rightFromText="141" w:vertAnchor="text" w:tblpY="1"/>
        <w:tblOverlap w:val="never"/>
        <w:tblW w:w="119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7718"/>
        <w:gridCol w:w="1948"/>
        <w:gridCol w:w="1842"/>
      </w:tblGrid>
      <w:tr w:rsidR="006D74B9" w:rsidRPr="0058787C" w14:paraId="2DEE60AD" w14:textId="77777777" w:rsidTr="004105B1">
        <w:trPr>
          <w:trHeight w:val="300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4B25323" w14:textId="77777777" w:rsidR="006D74B9" w:rsidRPr="0058787C" w:rsidRDefault="006D74B9" w:rsidP="004105B1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Lp.</w:t>
            </w: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82C3510" w14:textId="77777777" w:rsidR="006D74B9" w:rsidRPr="0058787C" w:rsidRDefault="006D74B9" w:rsidP="004105B1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Nazwa oferenta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FC8E5E" w14:textId="77777777" w:rsidR="006D74B9" w:rsidRPr="0058787C" w:rsidRDefault="006D74B9" w:rsidP="004105B1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Cena oferty</w:t>
            </w:r>
          </w:p>
        </w:tc>
      </w:tr>
      <w:tr w:rsidR="006D74B9" w:rsidRPr="0058787C" w14:paraId="7A1FD311" w14:textId="77777777" w:rsidTr="004105B1">
        <w:trPr>
          <w:trHeight w:val="315"/>
        </w:trPr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F8CFD" w14:textId="77777777" w:rsidR="006D74B9" w:rsidRPr="0058787C" w:rsidRDefault="006D74B9" w:rsidP="004105B1">
            <w:pPr>
              <w:jc w:val="center"/>
              <w:rPr>
                <w:color w:val="000000"/>
              </w:rPr>
            </w:pPr>
          </w:p>
        </w:tc>
        <w:tc>
          <w:tcPr>
            <w:tcW w:w="7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0A2F8" w14:textId="77777777" w:rsidR="006D74B9" w:rsidRPr="0058787C" w:rsidRDefault="006D74B9" w:rsidP="004105B1">
            <w:pPr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08F4DC" w14:textId="77777777" w:rsidR="006D74B9" w:rsidRPr="0058787C" w:rsidRDefault="006D74B9" w:rsidP="004105B1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netto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7A683EC" w14:textId="77777777" w:rsidR="006D74B9" w:rsidRPr="0058787C" w:rsidRDefault="006D74B9" w:rsidP="004105B1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brutto</w:t>
            </w:r>
          </w:p>
        </w:tc>
      </w:tr>
      <w:tr w:rsidR="006D74B9" w:rsidRPr="00833E60" w14:paraId="4DF4E426" w14:textId="77777777" w:rsidTr="004105B1">
        <w:trPr>
          <w:trHeight w:val="63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1F12751" w14:textId="77777777" w:rsidR="006D74B9" w:rsidRPr="00B3200B" w:rsidRDefault="006D74B9" w:rsidP="004105B1">
            <w:pPr>
              <w:jc w:val="center"/>
            </w:pPr>
            <w:r>
              <w:t>1</w:t>
            </w:r>
            <w:r w:rsidRPr="00B3200B">
              <w:t>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9CF0C" w14:textId="77777777" w:rsidR="006D74B9" w:rsidRDefault="006D74B9" w:rsidP="004105B1">
            <w:r>
              <w:t>Instytut Meteorologii i Gospodarki Wodnej – Państwowy Instytut Badawczy</w:t>
            </w:r>
          </w:p>
          <w:p w14:paraId="01FC75F7" w14:textId="67D524B3" w:rsidR="006D74B9" w:rsidRPr="00B3200B" w:rsidRDefault="006D74B9" w:rsidP="004105B1">
            <w:r>
              <w:t>ul. Podleśna 61, 01-673 Warszawa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63C8D" w14:textId="7DDCEB31" w:rsidR="006D74B9" w:rsidRPr="00833E60" w:rsidRDefault="006D74B9" w:rsidP="004105B1">
            <w:pPr>
              <w:jc w:val="center"/>
            </w:pPr>
            <w:r>
              <w:t>5 654,00 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DD36E" w14:textId="3277A825" w:rsidR="006D74B9" w:rsidRPr="00833E60" w:rsidRDefault="006D74B9" w:rsidP="004105B1">
            <w:pPr>
              <w:jc w:val="center"/>
            </w:pPr>
            <w:r>
              <w:t>6 954,42 zł</w:t>
            </w:r>
          </w:p>
        </w:tc>
      </w:tr>
      <w:tr w:rsidR="004105B1" w:rsidRPr="00833E60" w14:paraId="7E9E1CA8" w14:textId="77777777" w:rsidTr="004105B1">
        <w:trPr>
          <w:trHeight w:val="63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30A8D6C7" w14:textId="0D7D1E2D" w:rsidR="004105B1" w:rsidRDefault="004105B1" w:rsidP="004105B1">
            <w:pPr>
              <w:jc w:val="center"/>
            </w:pPr>
            <w:r>
              <w:t>2</w:t>
            </w:r>
            <w:r w:rsidRPr="00B3200B">
              <w:t>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B14EB" w14:textId="77777777" w:rsidR="00C15F63" w:rsidRDefault="00C15F63" w:rsidP="004105B1"/>
          <w:p w14:paraId="2F282B83" w14:textId="121BB067" w:rsidR="004105B1" w:rsidRDefault="004105B1" w:rsidP="004105B1">
            <w:r>
              <w:t>Centrum Badań i Dozoru Sp. z o. o., ul. Lędzińska 8, 43-143 Lędziny</w:t>
            </w:r>
          </w:p>
          <w:p w14:paraId="58446F73" w14:textId="77777777" w:rsidR="004105B1" w:rsidRDefault="004105B1" w:rsidP="004105B1"/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482D7" w14:textId="08F0DC9B" w:rsidR="004105B1" w:rsidRDefault="004105B1" w:rsidP="004105B1">
            <w:pPr>
              <w:jc w:val="center"/>
            </w:pPr>
            <w:r>
              <w:t>5 970,00</w:t>
            </w:r>
            <w:r w:rsidRPr="00833E60">
              <w:t xml:space="preserve"> 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C59CF" w14:textId="1B4BDBBC" w:rsidR="004105B1" w:rsidRDefault="004105B1" w:rsidP="004105B1">
            <w:pPr>
              <w:jc w:val="center"/>
            </w:pPr>
            <w:r>
              <w:t>7 343,10</w:t>
            </w:r>
            <w:r w:rsidRPr="00833E60">
              <w:t xml:space="preserve"> zł</w:t>
            </w:r>
          </w:p>
        </w:tc>
      </w:tr>
      <w:tr w:rsidR="004105B1" w:rsidRPr="00B3200B" w14:paraId="5B021530" w14:textId="77777777" w:rsidTr="004105B1">
        <w:trPr>
          <w:trHeight w:val="91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6E160B1" w14:textId="2A49A054" w:rsidR="004105B1" w:rsidRPr="00B3200B" w:rsidRDefault="004105B1" w:rsidP="004105B1">
            <w:pPr>
              <w:jc w:val="center"/>
            </w:pPr>
            <w:r>
              <w:t>3.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D6573" w14:textId="1A6E4960" w:rsidR="004105B1" w:rsidRPr="004105B1" w:rsidRDefault="004105B1" w:rsidP="004105B1">
            <w:pPr>
              <w:rPr>
                <w:b/>
                <w:bCs/>
                <w:lang w:val="en-US"/>
              </w:rPr>
            </w:pPr>
            <w:proofErr w:type="spellStart"/>
            <w:r w:rsidRPr="00E06B03">
              <w:t>Eurofins</w:t>
            </w:r>
            <w:proofErr w:type="spellEnd"/>
            <w:r w:rsidRPr="00E06B03">
              <w:t xml:space="preserve"> </w:t>
            </w:r>
            <w:proofErr w:type="spellStart"/>
            <w:r w:rsidRPr="00E06B03">
              <w:t>OBiKŚ</w:t>
            </w:r>
            <w:proofErr w:type="spellEnd"/>
            <w:r w:rsidRPr="00E06B03">
              <w:t xml:space="preserve"> Polska Sp. z o.o.</w:t>
            </w:r>
            <w:r>
              <w:t>,</w:t>
            </w:r>
            <w:r w:rsidRPr="00E06B03">
              <w:t xml:space="preserve"> ul. Owocowa 8, 40-158 Katowice</w:t>
            </w:r>
            <w:r>
              <w:t xml:space="preserve"> - </w:t>
            </w:r>
            <w:r w:rsidRPr="004105B1">
              <w:rPr>
                <w:b/>
                <w:bCs/>
              </w:rPr>
              <w:t xml:space="preserve">oferta </w:t>
            </w:r>
          </w:p>
          <w:p w14:paraId="7D5A40E4" w14:textId="1D32F78D" w:rsidR="004105B1" w:rsidRPr="00C15F63" w:rsidRDefault="004105B1" w:rsidP="00C15F63">
            <w:pPr>
              <w:rPr>
                <w:b/>
                <w:bCs/>
                <w:lang w:val="en-US"/>
              </w:rPr>
            </w:pPr>
            <w:proofErr w:type="spellStart"/>
            <w:r w:rsidRPr="004105B1">
              <w:rPr>
                <w:b/>
                <w:bCs/>
                <w:lang w:val="en-US"/>
              </w:rPr>
              <w:t>wpłynęła</w:t>
            </w:r>
            <w:proofErr w:type="spellEnd"/>
            <w:r w:rsidRPr="004105B1">
              <w:rPr>
                <w:b/>
                <w:bCs/>
                <w:lang w:val="en-US"/>
              </w:rPr>
              <w:t xml:space="preserve"> po </w:t>
            </w:r>
            <w:proofErr w:type="spellStart"/>
            <w:r w:rsidRPr="004105B1">
              <w:rPr>
                <w:b/>
                <w:bCs/>
                <w:lang w:val="en-US"/>
              </w:rPr>
              <w:t>terminie</w:t>
            </w:r>
            <w:proofErr w:type="spellEnd"/>
            <w:r w:rsidRPr="004105B1">
              <w:rPr>
                <w:b/>
                <w:bCs/>
                <w:lang w:val="en-US"/>
              </w:rPr>
              <w:t>.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864AA" w14:textId="4084FBA8" w:rsidR="004105B1" w:rsidRPr="00FF3277" w:rsidRDefault="004105B1" w:rsidP="004105B1">
            <w:pPr>
              <w:jc w:val="center"/>
            </w:pPr>
            <w:r>
              <w:t xml:space="preserve">7 400,00 zł          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16AA6" w14:textId="77777777" w:rsidR="004105B1" w:rsidRDefault="004105B1" w:rsidP="004105B1"/>
          <w:p w14:paraId="232CC82F" w14:textId="5AFD96D2" w:rsidR="004105B1" w:rsidRDefault="004105B1" w:rsidP="004105B1">
            <w:pPr>
              <w:rPr>
                <w:lang w:val="en-US"/>
              </w:rPr>
            </w:pPr>
            <w:r>
              <w:t xml:space="preserve">      </w:t>
            </w:r>
            <w:r>
              <w:t>9 102,00 zł</w:t>
            </w:r>
          </w:p>
          <w:p w14:paraId="47BA8EB8" w14:textId="704DC2D1" w:rsidR="004105B1" w:rsidRPr="00FF3277" w:rsidRDefault="004105B1" w:rsidP="004105B1">
            <w:pPr>
              <w:jc w:val="center"/>
            </w:pPr>
          </w:p>
        </w:tc>
      </w:tr>
    </w:tbl>
    <w:p w14:paraId="276946F0" w14:textId="77777777" w:rsidR="004105B1" w:rsidRDefault="004105B1" w:rsidP="006D74B9">
      <w:pPr>
        <w:rPr>
          <w:lang w:val="en-US"/>
        </w:rPr>
      </w:pPr>
    </w:p>
    <w:p w14:paraId="1BDB871C" w14:textId="77777777" w:rsidR="004105B1" w:rsidRPr="004105B1" w:rsidRDefault="004105B1" w:rsidP="004105B1">
      <w:pPr>
        <w:rPr>
          <w:lang w:val="en-US"/>
        </w:rPr>
      </w:pPr>
    </w:p>
    <w:p w14:paraId="1FF82354" w14:textId="77777777" w:rsidR="004105B1" w:rsidRPr="004105B1" w:rsidRDefault="004105B1" w:rsidP="004105B1">
      <w:pPr>
        <w:rPr>
          <w:lang w:val="en-US"/>
        </w:rPr>
      </w:pPr>
    </w:p>
    <w:p w14:paraId="1FEDDEE6" w14:textId="77777777" w:rsidR="004105B1" w:rsidRPr="004105B1" w:rsidRDefault="004105B1" w:rsidP="004105B1">
      <w:pPr>
        <w:rPr>
          <w:lang w:val="en-US"/>
        </w:rPr>
      </w:pPr>
    </w:p>
    <w:p w14:paraId="51469783" w14:textId="77777777" w:rsidR="004105B1" w:rsidRPr="004105B1" w:rsidRDefault="004105B1" w:rsidP="004105B1">
      <w:pPr>
        <w:rPr>
          <w:lang w:val="en-US"/>
        </w:rPr>
      </w:pPr>
    </w:p>
    <w:p w14:paraId="5DAC3BCC" w14:textId="77777777" w:rsidR="004105B1" w:rsidRPr="004105B1" w:rsidRDefault="004105B1" w:rsidP="004105B1">
      <w:pPr>
        <w:rPr>
          <w:lang w:val="en-US"/>
        </w:rPr>
      </w:pPr>
    </w:p>
    <w:p w14:paraId="2706B268" w14:textId="77777777" w:rsidR="004105B1" w:rsidRDefault="004105B1" w:rsidP="006D74B9">
      <w:pPr>
        <w:rPr>
          <w:lang w:val="en-US"/>
        </w:rPr>
      </w:pPr>
    </w:p>
    <w:p w14:paraId="0B7D158A" w14:textId="77777777" w:rsidR="004105B1" w:rsidRDefault="004105B1" w:rsidP="006D74B9">
      <w:pPr>
        <w:rPr>
          <w:lang w:val="en-US"/>
        </w:rPr>
      </w:pPr>
    </w:p>
    <w:p w14:paraId="119EBAE1" w14:textId="77777777" w:rsidR="004105B1" w:rsidRDefault="004105B1" w:rsidP="004105B1">
      <w:pPr>
        <w:tabs>
          <w:tab w:val="center" w:pos="938"/>
        </w:tabs>
        <w:rPr>
          <w:lang w:val="en-US"/>
        </w:rPr>
      </w:pPr>
      <w:r>
        <w:rPr>
          <w:lang w:val="en-US"/>
        </w:rPr>
        <w:tab/>
      </w:r>
    </w:p>
    <w:p w14:paraId="256F9BF9" w14:textId="73D6C70A" w:rsidR="006D74B9" w:rsidRPr="00FF3277" w:rsidRDefault="004105B1" w:rsidP="004105B1">
      <w:pPr>
        <w:tabs>
          <w:tab w:val="center" w:pos="938"/>
        </w:tabs>
        <w:rPr>
          <w:lang w:val="en-US"/>
        </w:rPr>
      </w:pPr>
      <w:r>
        <w:rPr>
          <w:lang w:val="en-US"/>
        </w:rPr>
        <w:br w:type="textWrapping" w:clear="all"/>
      </w:r>
    </w:p>
    <w:p w14:paraId="41247CD8" w14:textId="2B052C9F" w:rsidR="006D74B9" w:rsidRDefault="006D74B9" w:rsidP="004105B1">
      <w:pPr>
        <w:rPr>
          <w:lang w:val="en-US"/>
        </w:rPr>
      </w:pPr>
      <w:r w:rsidRPr="00FF3277">
        <w:rPr>
          <w:lang w:val="en-US"/>
        </w:rPr>
        <w:tab/>
      </w:r>
    </w:p>
    <w:p w14:paraId="4AAB3500" w14:textId="77777777" w:rsidR="006D74B9" w:rsidRDefault="006D74B9" w:rsidP="006D74B9">
      <w:pPr>
        <w:rPr>
          <w:lang w:val="en-US"/>
        </w:rPr>
      </w:pPr>
    </w:p>
    <w:p w14:paraId="37D52CFF" w14:textId="77777777" w:rsidR="00E06B03" w:rsidRDefault="00E06B03" w:rsidP="006D74B9">
      <w:pPr>
        <w:rPr>
          <w:sz w:val="22"/>
          <w:szCs w:val="22"/>
        </w:rPr>
      </w:pPr>
    </w:p>
    <w:p w14:paraId="45BF74BA" w14:textId="4A79A5A9" w:rsidR="006D74B9" w:rsidRPr="00243ED4" w:rsidRDefault="006D74B9" w:rsidP="006D74B9">
      <w:pPr>
        <w:rPr>
          <w:sz w:val="22"/>
          <w:szCs w:val="22"/>
        </w:rPr>
      </w:pPr>
      <w:r w:rsidRPr="00243ED4">
        <w:rPr>
          <w:sz w:val="22"/>
          <w:szCs w:val="22"/>
        </w:rPr>
        <w:t>Kryteria oceny ofert – cena brutto – 100%.</w:t>
      </w:r>
    </w:p>
    <w:p w14:paraId="5CEDD22B" w14:textId="77777777" w:rsidR="006D74B9" w:rsidRDefault="006D74B9" w:rsidP="006D74B9">
      <w:pPr>
        <w:jc w:val="both"/>
      </w:pPr>
    </w:p>
    <w:p w14:paraId="76A0983C" w14:textId="77777777" w:rsidR="006D74B9" w:rsidRDefault="006D74B9" w:rsidP="006D74B9">
      <w:pPr>
        <w:pStyle w:val="Stopka"/>
        <w:jc w:val="both"/>
        <w:rPr>
          <w:rFonts w:ascii="Times New Roman" w:hAnsi="Times New Roman"/>
          <w:sz w:val="24"/>
        </w:rPr>
      </w:pPr>
    </w:p>
    <w:p w14:paraId="465DFEC3" w14:textId="77777777" w:rsidR="00092B6B" w:rsidRDefault="00092B6B" w:rsidP="006D74B9">
      <w:pPr>
        <w:pStyle w:val="Stopka"/>
        <w:jc w:val="both"/>
        <w:rPr>
          <w:rFonts w:ascii="Times New Roman" w:hAnsi="Times New Roman"/>
          <w:sz w:val="24"/>
        </w:rPr>
      </w:pPr>
    </w:p>
    <w:p w14:paraId="4666B556" w14:textId="5148E11D" w:rsidR="00E06B03" w:rsidRPr="00E06B03" w:rsidRDefault="00E06B03" w:rsidP="00E06B03">
      <w:pPr>
        <w:pStyle w:val="Stopka"/>
        <w:tabs>
          <w:tab w:val="clear" w:pos="4536"/>
          <w:tab w:val="left" w:pos="5115"/>
        </w:tabs>
        <w:rPr>
          <w:rFonts w:ascii="Times New Roman" w:hAnsi="Times New Roman"/>
          <w:b/>
          <w:bCs/>
          <w:i/>
          <w:iCs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>
        <w:rPr>
          <w:rFonts w:ascii="Times New Roman" w:hAnsi="Times New Roman"/>
          <w:b/>
          <w:bCs/>
          <w:sz w:val="24"/>
        </w:rPr>
        <w:tab/>
      </w:r>
      <w:r>
        <w:rPr>
          <w:rFonts w:ascii="Times New Roman" w:hAnsi="Times New Roman"/>
          <w:b/>
          <w:bCs/>
          <w:sz w:val="24"/>
        </w:rPr>
        <w:tab/>
      </w:r>
      <w:r w:rsidRPr="00E06B03">
        <w:rPr>
          <w:rFonts w:ascii="Times New Roman" w:hAnsi="Times New Roman"/>
          <w:b/>
          <w:bCs/>
          <w:i/>
          <w:iCs/>
          <w:sz w:val="24"/>
        </w:rPr>
        <w:t xml:space="preserve">Z poważaniem, </w:t>
      </w:r>
    </w:p>
    <w:p w14:paraId="52C7CE0C" w14:textId="77777777" w:rsidR="00E06B03" w:rsidRPr="00E06B03" w:rsidRDefault="00E06B03" w:rsidP="00E06B03">
      <w:pPr>
        <w:pStyle w:val="Stopka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E06B03">
        <w:rPr>
          <w:rFonts w:ascii="Times New Roman" w:hAnsi="Times New Roman"/>
          <w:i/>
          <w:iCs/>
          <w:sz w:val="24"/>
        </w:rPr>
        <w:tab/>
        <w:t xml:space="preserve">( - ) Lucjan </w:t>
      </w:r>
      <w:proofErr w:type="spellStart"/>
      <w:r w:rsidRPr="00E06B03">
        <w:rPr>
          <w:rFonts w:ascii="Times New Roman" w:hAnsi="Times New Roman"/>
          <w:i/>
          <w:iCs/>
          <w:sz w:val="24"/>
        </w:rPr>
        <w:t>Żołnieruk</w:t>
      </w:r>
      <w:proofErr w:type="spellEnd"/>
    </w:p>
    <w:p w14:paraId="56389599" w14:textId="77777777" w:rsidR="00E06B03" w:rsidRPr="00E06B03" w:rsidRDefault="00E06B03" w:rsidP="00E06B03">
      <w:pPr>
        <w:pStyle w:val="Stopka"/>
        <w:rPr>
          <w:rFonts w:ascii="Times New Roman" w:hAnsi="Times New Roman"/>
          <w:i/>
          <w:iCs/>
          <w:sz w:val="24"/>
        </w:rPr>
      </w:pPr>
      <w:r w:rsidRPr="00E06B03">
        <w:rPr>
          <w:rFonts w:ascii="Times New Roman" w:hAnsi="Times New Roman"/>
          <w:i/>
          <w:iCs/>
          <w:sz w:val="24"/>
        </w:rPr>
        <w:tab/>
      </w:r>
      <w:r w:rsidRPr="00E06B03">
        <w:rPr>
          <w:rFonts w:ascii="Times New Roman" w:hAnsi="Times New Roman"/>
          <w:i/>
          <w:iCs/>
          <w:sz w:val="24"/>
        </w:rPr>
        <w:tab/>
      </w:r>
      <w:r w:rsidRPr="00E06B03">
        <w:rPr>
          <w:rFonts w:ascii="Times New Roman" w:hAnsi="Times New Roman"/>
          <w:i/>
          <w:iCs/>
          <w:sz w:val="24"/>
        </w:rPr>
        <w:tab/>
        <w:t xml:space="preserve">Naczelnik Wydziału Ochrony Środowiska </w:t>
      </w:r>
    </w:p>
    <w:p w14:paraId="53CFF65B" w14:textId="77777777" w:rsidR="00E06B03" w:rsidRPr="00E06B03" w:rsidRDefault="00E06B03" w:rsidP="00E06B03">
      <w:pPr>
        <w:rPr>
          <w:i/>
          <w:iCs/>
        </w:rPr>
      </w:pPr>
    </w:p>
    <w:p w14:paraId="0110C09B" w14:textId="31A157F5" w:rsidR="00092B6B" w:rsidRPr="001A082A" w:rsidRDefault="00092B6B" w:rsidP="00092B6B">
      <w:r>
        <w:tab/>
      </w:r>
      <w:r>
        <w:tab/>
      </w:r>
      <w:r>
        <w:tab/>
      </w:r>
      <w:r>
        <w:tab/>
      </w:r>
      <w:r>
        <w:tab/>
      </w:r>
      <w:r w:rsidRPr="001A082A">
        <w:tab/>
      </w:r>
    </w:p>
    <w:p w14:paraId="411600A4" w14:textId="77777777" w:rsidR="00092B6B" w:rsidRDefault="00092B6B" w:rsidP="00092B6B"/>
    <w:p w14:paraId="28FAE5B2" w14:textId="77777777" w:rsidR="002B5358" w:rsidRDefault="002B5358"/>
    <w:sectPr w:rsidR="002B5358" w:rsidSect="00147E9B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4B9"/>
    <w:rsid w:val="00092B6B"/>
    <w:rsid w:val="00147E9B"/>
    <w:rsid w:val="002B5358"/>
    <w:rsid w:val="00324852"/>
    <w:rsid w:val="004105B1"/>
    <w:rsid w:val="006D74B9"/>
    <w:rsid w:val="00C15F63"/>
    <w:rsid w:val="00E0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5871"/>
  <w15:chartTrackingRefBased/>
  <w15:docId w15:val="{509B7360-AF53-4526-96F4-CE44B3682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74B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6D74B9"/>
    <w:pPr>
      <w:tabs>
        <w:tab w:val="center" w:pos="4536"/>
        <w:tab w:val="right" w:pos="9072"/>
      </w:tabs>
    </w:pPr>
    <w:rPr>
      <w:rFonts w:ascii="Book Antiqua" w:hAnsi="Book Antiqua"/>
      <w:sz w:val="28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6D74B9"/>
    <w:rPr>
      <w:rFonts w:ascii="Book Antiqua" w:eastAsia="Times New Roman" w:hAnsi="Book Antiqua" w:cs="Times New Roman"/>
      <w:kern w:val="0"/>
      <w:sz w:val="28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2024-02-12T10:00:00Z</cp:lastPrinted>
  <dcterms:created xsi:type="dcterms:W3CDTF">2024-02-12T09:01:00Z</dcterms:created>
  <dcterms:modified xsi:type="dcterms:W3CDTF">2024-02-12T11:56:00Z</dcterms:modified>
</cp:coreProperties>
</file>