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C41C2" w14:textId="77777777" w:rsidR="006A0F76" w:rsidRDefault="006A0F76" w:rsidP="006A0F76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0F037A42" w14:textId="77777777" w:rsidR="006A0F76" w:rsidRDefault="006A0F76" w:rsidP="006A0F76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1375F418" w14:textId="77777777" w:rsidR="006A0F76" w:rsidRDefault="006A0F76" w:rsidP="006A0F76">
      <w:pPr>
        <w:rPr>
          <w:b/>
          <w:sz w:val="24"/>
        </w:rPr>
      </w:pPr>
    </w:p>
    <w:p w14:paraId="2F220673" w14:textId="5CA60989" w:rsidR="006A0F76" w:rsidRDefault="006A0F76" w:rsidP="006A0F76">
      <w:pPr>
        <w:rPr>
          <w:b/>
          <w:sz w:val="24"/>
        </w:rPr>
      </w:pPr>
      <w:r>
        <w:rPr>
          <w:b/>
          <w:sz w:val="24"/>
        </w:rPr>
        <w:t>GN.7125.9.202</w:t>
      </w:r>
      <w:r>
        <w:rPr>
          <w:b/>
          <w:sz w:val="24"/>
        </w:rPr>
        <w:t>3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Góra, dnia 1</w:t>
      </w:r>
      <w:r>
        <w:rPr>
          <w:b/>
          <w:sz w:val="24"/>
        </w:rPr>
        <w:t>6</w:t>
      </w:r>
      <w:r>
        <w:rPr>
          <w:b/>
          <w:sz w:val="24"/>
        </w:rPr>
        <w:t>.0</w:t>
      </w:r>
      <w:r>
        <w:rPr>
          <w:b/>
          <w:sz w:val="24"/>
        </w:rPr>
        <w:t>8</w:t>
      </w:r>
      <w:r>
        <w:rPr>
          <w:b/>
          <w:sz w:val="24"/>
        </w:rPr>
        <w:t>.202</w:t>
      </w:r>
      <w:r>
        <w:rPr>
          <w:b/>
          <w:sz w:val="24"/>
        </w:rPr>
        <w:t>3</w:t>
      </w:r>
      <w:r>
        <w:rPr>
          <w:b/>
          <w:sz w:val="24"/>
        </w:rPr>
        <w:t xml:space="preserve"> r.  </w:t>
      </w:r>
    </w:p>
    <w:p w14:paraId="475E396D" w14:textId="77777777" w:rsidR="006A0F76" w:rsidRDefault="006A0F76" w:rsidP="006A0F76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04CDE7AA" w14:textId="77777777" w:rsidR="006A0F76" w:rsidRDefault="006A0F76" w:rsidP="006A0F76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6A3D08CC" w14:textId="77777777" w:rsidR="006A0F76" w:rsidRPr="00D24636" w:rsidRDefault="006A0F76" w:rsidP="006A0F76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4287621C" w14:textId="77777777" w:rsidR="006A0F76" w:rsidRPr="00D24636" w:rsidRDefault="006A0F76" w:rsidP="006A0F76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5ECBAA81" w14:textId="77777777" w:rsidR="006A0F76" w:rsidRDefault="006A0F76" w:rsidP="006A0F76">
      <w:pPr>
        <w:jc w:val="center"/>
        <w:rPr>
          <w:sz w:val="24"/>
        </w:rPr>
      </w:pPr>
    </w:p>
    <w:p w14:paraId="46590B01" w14:textId="2797A7BC" w:rsidR="006A0F76" w:rsidRDefault="006A0F76" w:rsidP="006A0F76">
      <w:pPr>
        <w:jc w:val="both"/>
        <w:rPr>
          <w:sz w:val="24"/>
        </w:rPr>
      </w:pPr>
      <w:r>
        <w:rPr>
          <w:sz w:val="24"/>
        </w:rPr>
        <w:tab/>
        <w:t>Działając na podstawie art. 35 ust. 1 i 2 ustawy z dnia 21 sierpnia 1997 r. o gospodarce nieruchomościami (Dz. U. z 202</w:t>
      </w:r>
      <w:r>
        <w:rPr>
          <w:sz w:val="24"/>
        </w:rPr>
        <w:t>3</w:t>
      </w:r>
      <w:r>
        <w:rPr>
          <w:sz w:val="24"/>
        </w:rPr>
        <w:t xml:space="preserve"> r. poz. </w:t>
      </w:r>
      <w:r>
        <w:rPr>
          <w:sz w:val="24"/>
        </w:rPr>
        <w:t>344</w:t>
      </w:r>
      <w:r>
        <w:rPr>
          <w:sz w:val="24"/>
        </w:rPr>
        <w:t xml:space="preserve">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6107EDAB" w14:textId="77777777" w:rsidR="006A0F76" w:rsidRDefault="006A0F76" w:rsidP="006A0F76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08359DD4" w14:textId="77777777" w:rsidR="006A0F76" w:rsidRDefault="006A0F76" w:rsidP="006A0F76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0BF4864A" w14:textId="77777777" w:rsidR="006A0F76" w:rsidRPr="00462B20" w:rsidRDefault="006A0F76" w:rsidP="006A0F76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3ED0882B" w14:textId="77777777" w:rsidR="006A0F76" w:rsidRPr="00301777" w:rsidRDefault="006A0F76" w:rsidP="006A0F76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6104B7CE" w14:textId="2F5DFAFD" w:rsidR="006A0F76" w:rsidRDefault="006A0F76" w:rsidP="006A0F76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Obrońców Lwowa 3/5</w:t>
      </w:r>
    </w:p>
    <w:p w14:paraId="0D0C400B" w14:textId="4DE61386" w:rsidR="006A0F76" w:rsidRDefault="006A0F76" w:rsidP="006A0F76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2046/1</w:t>
      </w:r>
      <w:r>
        <w:rPr>
          <w:sz w:val="24"/>
        </w:rPr>
        <w:t xml:space="preserve"> o powierzchni 0,0</w:t>
      </w:r>
      <w:r>
        <w:rPr>
          <w:sz w:val="24"/>
        </w:rPr>
        <w:t>165</w:t>
      </w:r>
      <w:r>
        <w:rPr>
          <w:sz w:val="24"/>
        </w:rPr>
        <w:t xml:space="preserve"> ha</w:t>
      </w:r>
    </w:p>
    <w:p w14:paraId="2A01902F" w14:textId="203057E6" w:rsidR="006A0F76" w:rsidRPr="00872965" w:rsidRDefault="006A0F76" w:rsidP="006A0F76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75309/3</w:t>
      </w:r>
      <w:r>
        <w:rPr>
          <w:sz w:val="24"/>
        </w:rPr>
        <w:t xml:space="preserve"> prowadzona przez SR w Głogowie</w:t>
      </w:r>
    </w:p>
    <w:p w14:paraId="190518AB" w14:textId="274A778B" w:rsidR="006A0F76" w:rsidRDefault="006A0F76" w:rsidP="006A0F76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39,44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7390176F" w14:textId="23C1DA93" w:rsidR="006A0F76" w:rsidRPr="00307C45" w:rsidRDefault="006A0F76" w:rsidP="006A0F76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</w:t>
      </w:r>
      <w:r>
        <w:rPr>
          <w:sz w:val="24"/>
        </w:rPr>
        <w:t>komórka gospodarcza o pow. 14,40 m2 w budynku gospodarczym znajdującym się na dz. 2046/3 o pow. 0,0369 ha KW LE1G/00083321/2</w:t>
      </w:r>
    </w:p>
    <w:p w14:paraId="79DFE9D1" w14:textId="5291E1F4" w:rsidR="006A0F76" w:rsidRPr="00445BAA" w:rsidRDefault="006A0F76" w:rsidP="006A0F76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lokalu mieszkalnego wraz </w:t>
      </w:r>
      <w:r>
        <w:rPr>
          <w:sz w:val="24"/>
          <w:szCs w:val="24"/>
        </w:rPr>
        <w:t>z</w:t>
      </w:r>
      <w:r w:rsidRPr="00301777">
        <w:rPr>
          <w:sz w:val="24"/>
          <w:szCs w:val="24"/>
        </w:rPr>
        <w:t xml:space="preserve"> udziałem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 xml:space="preserve">w częściach wspólnych budynku </w:t>
      </w:r>
      <w:r>
        <w:rPr>
          <w:sz w:val="24"/>
          <w:szCs w:val="24"/>
        </w:rPr>
        <w:br/>
      </w:r>
      <w:r w:rsidRPr="00301777">
        <w:rPr>
          <w:sz w:val="24"/>
          <w:szCs w:val="24"/>
        </w:rPr>
        <w:t xml:space="preserve">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 xml:space="preserve">2046/1 oraz </w:t>
      </w:r>
      <w:r w:rsidRPr="00301777">
        <w:rPr>
          <w:sz w:val="24"/>
          <w:szCs w:val="24"/>
        </w:rPr>
        <w:t>z pomieszczeni</w:t>
      </w:r>
      <w:r>
        <w:rPr>
          <w:sz w:val="24"/>
          <w:szCs w:val="24"/>
        </w:rPr>
        <w:t>em</w:t>
      </w:r>
      <w:r w:rsidRPr="00301777">
        <w:rPr>
          <w:sz w:val="24"/>
          <w:szCs w:val="24"/>
        </w:rPr>
        <w:t xml:space="preserve"> przynależnym </w:t>
      </w:r>
      <w:r>
        <w:rPr>
          <w:sz w:val="24"/>
          <w:szCs w:val="24"/>
        </w:rPr>
        <w:br/>
        <w:t xml:space="preserve">i </w:t>
      </w:r>
      <w:r w:rsidRPr="00301777">
        <w:rPr>
          <w:sz w:val="24"/>
          <w:szCs w:val="24"/>
        </w:rPr>
        <w:t>udziałem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 xml:space="preserve">w częściach wspólnych budynku i w gruncie </w:t>
      </w:r>
      <w:r>
        <w:rPr>
          <w:sz w:val="24"/>
          <w:szCs w:val="24"/>
        </w:rPr>
        <w:t>działki nr 2046/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54 500,00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49 700,00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2046/1</w:t>
      </w:r>
      <w:r w:rsidRPr="00445BAA">
        <w:rPr>
          <w:sz w:val="24"/>
          <w:szCs w:val="24"/>
        </w:rPr>
        <w:t xml:space="preserve"> wynosi </w:t>
      </w:r>
      <w:r>
        <w:rPr>
          <w:sz w:val="24"/>
          <w:szCs w:val="24"/>
        </w:rPr>
        <w:t>2 300,00</w:t>
      </w:r>
      <w:r>
        <w:rPr>
          <w:sz w:val="24"/>
          <w:szCs w:val="24"/>
        </w:rPr>
        <w:t xml:space="preserve"> </w:t>
      </w:r>
      <w:r w:rsidRPr="00445BAA">
        <w:rPr>
          <w:sz w:val="24"/>
          <w:szCs w:val="24"/>
        </w:rPr>
        <w:t>zł</w:t>
      </w:r>
      <w:r>
        <w:rPr>
          <w:sz w:val="24"/>
          <w:szCs w:val="24"/>
        </w:rPr>
        <w:t xml:space="preserve">, wartość </w:t>
      </w:r>
      <w:r w:rsidRPr="00301777">
        <w:rPr>
          <w:sz w:val="24"/>
          <w:szCs w:val="24"/>
        </w:rPr>
        <w:t>pomieszczeni</w:t>
      </w:r>
      <w:r w:rsidR="009B7E74">
        <w:rPr>
          <w:sz w:val="24"/>
          <w:szCs w:val="24"/>
        </w:rPr>
        <w:t>a</w:t>
      </w:r>
      <w:r w:rsidRPr="00301777">
        <w:rPr>
          <w:sz w:val="24"/>
          <w:szCs w:val="24"/>
        </w:rPr>
        <w:t xml:space="preserve"> przynależn</w:t>
      </w:r>
      <w:r w:rsidR="009B7E74">
        <w:rPr>
          <w:sz w:val="24"/>
          <w:szCs w:val="24"/>
        </w:rPr>
        <w:t>ego</w:t>
      </w:r>
      <w:r w:rsidRPr="0030177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i </w:t>
      </w:r>
      <w:r w:rsidRPr="00301777">
        <w:rPr>
          <w:sz w:val="24"/>
          <w:szCs w:val="24"/>
        </w:rPr>
        <w:t>udział</w:t>
      </w:r>
      <w:r w:rsidR="009B7E74">
        <w:rPr>
          <w:sz w:val="24"/>
          <w:szCs w:val="24"/>
        </w:rPr>
        <w:t>u</w:t>
      </w:r>
      <w:r>
        <w:rPr>
          <w:sz w:val="24"/>
          <w:szCs w:val="24"/>
        </w:rPr>
        <w:t xml:space="preserve"> </w:t>
      </w:r>
      <w:r w:rsidRPr="00301777">
        <w:rPr>
          <w:sz w:val="24"/>
          <w:szCs w:val="24"/>
        </w:rPr>
        <w:t xml:space="preserve">w częściach wspólnych budynku i w gruncie </w:t>
      </w:r>
      <w:r>
        <w:rPr>
          <w:sz w:val="24"/>
          <w:szCs w:val="24"/>
        </w:rPr>
        <w:t>działki</w:t>
      </w:r>
      <w:r w:rsidR="009B7E7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nr 2046/3 wynosi</w:t>
      </w:r>
      <w:r>
        <w:rPr>
          <w:sz w:val="24"/>
          <w:szCs w:val="24"/>
        </w:rPr>
        <w:t xml:space="preserve"> 2 500,00 zł</w:t>
      </w:r>
      <w:r w:rsidR="00E03C1B">
        <w:rPr>
          <w:sz w:val="24"/>
          <w:szCs w:val="24"/>
        </w:rPr>
        <w:t>.</w:t>
      </w:r>
    </w:p>
    <w:p w14:paraId="1E19F7BB" w14:textId="77777777" w:rsidR="006A0F76" w:rsidRPr="00301777" w:rsidRDefault="006A0F76" w:rsidP="006A0F76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015368BA" w14:textId="77777777" w:rsidR="00A07458" w:rsidRDefault="006A0F76" w:rsidP="00A07458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 w:rsidR="00A07458">
        <w:rPr>
          <w:sz w:val="24"/>
        </w:rPr>
        <w:t xml:space="preserve"> o niskiej intensywności</w:t>
      </w:r>
      <w:r>
        <w:rPr>
          <w:sz w:val="24"/>
        </w:rPr>
        <w:t>,–</w:t>
      </w:r>
      <w:r w:rsidRPr="00301777">
        <w:rPr>
          <w:sz w:val="24"/>
        </w:rPr>
        <w:t xml:space="preserve"> </w:t>
      </w:r>
      <w:r>
        <w:rPr>
          <w:sz w:val="24"/>
        </w:rPr>
        <w:t>A</w:t>
      </w:r>
      <w:r w:rsidR="00A07458">
        <w:rPr>
          <w:sz w:val="24"/>
        </w:rPr>
        <w:t>B7</w:t>
      </w:r>
      <w:r>
        <w:rPr>
          <w:sz w:val="24"/>
        </w:rPr>
        <w:t>MW</w:t>
      </w:r>
      <w:r w:rsidR="00A07458">
        <w:rPr>
          <w:sz w:val="24"/>
        </w:rPr>
        <w:t>n</w:t>
      </w:r>
      <w:r w:rsidRPr="00301777">
        <w:rPr>
          <w:sz w:val="24"/>
        </w:rPr>
        <w:t xml:space="preserve">, </w:t>
      </w:r>
      <w:r w:rsidR="00A07458">
        <w:rPr>
          <w:sz w:val="24"/>
        </w:rPr>
        <w:t>Strefa A ochrony konserwatorskiej</w:t>
      </w:r>
    </w:p>
    <w:p w14:paraId="65417DB3" w14:textId="77E552A7" w:rsidR="006A0F76" w:rsidRPr="00A07458" w:rsidRDefault="00A07458" w:rsidP="00A07458">
      <w:pPr>
        <w:pStyle w:val="Akapitzlist"/>
        <w:tabs>
          <w:tab w:val="left" w:pos="0"/>
        </w:tabs>
        <w:jc w:val="both"/>
        <w:rPr>
          <w:sz w:val="24"/>
        </w:rPr>
      </w:pPr>
      <w:r>
        <w:rPr>
          <w:sz w:val="24"/>
        </w:rPr>
        <w:t xml:space="preserve">          </w:t>
      </w:r>
      <w:r>
        <w:rPr>
          <w:sz w:val="24"/>
        </w:rPr>
        <w:br/>
      </w:r>
      <w:r w:rsidR="006A0F76" w:rsidRPr="00A07458">
        <w:rPr>
          <w:sz w:val="24"/>
        </w:rPr>
        <w:t xml:space="preserve"> Forma zbycia - lokal na własność, grunt na własność.      </w:t>
      </w:r>
    </w:p>
    <w:p w14:paraId="1C8021C8" w14:textId="77777777" w:rsidR="006A0F76" w:rsidRDefault="006A0F76" w:rsidP="006A0F76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7A9CC2C1" w14:textId="77777777" w:rsidR="006A0F76" w:rsidRDefault="006A0F76" w:rsidP="006A0F76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6AE862CB" w14:textId="2F6E6D2F" w:rsidR="006A0F76" w:rsidRPr="004D1305" w:rsidRDefault="006A0F76" w:rsidP="006A0F76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</w:t>
      </w:r>
      <w:r w:rsidR="009B7E74">
        <w:rPr>
          <w:b/>
          <w:sz w:val="24"/>
        </w:rPr>
        <w:t>9</w:t>
      </w:r>
      <w:r>
        <w:rPr>
          <w:b/>
          <w:sz w:val="24"/>
        </w:rPr>
        <w:t xml:space="preserve"> </w:t>
      </w:r>
      <w:r w:rsidR="009B7E74">
        <w:rPr>
          <w:b/>
          <w:sz w:val="24"/>
        </w:rPr>
        <w:t>września</w:t>
      </w:r>
      <w:r>
        <w:rPr>
          <w:b/>
          <w:sz w:val="24"/>
        </w:rPr>
        <w:t xml:space="preserve"> 202</w:t>
      </w:r>
      <w:r w:rsidR="009B7E74">
        <w:rPr>
          <w:b/>
          <w:sz w:val="24"/>
        </w:rPr>
        <w:t>3</w:t>
      </w:r>
      <w:r>
        <w:rPr>
          <w:b/>
          <w:sz w:val="24"/>
        </w:rPr>
        <w:t xml:space="preserve"> r.</w:t>
      </w:r>
    </w:p>
    <w:p w14:paraId="1452AEA2" w14:textId="77777777" w:rsidR="00520281" w:rsidRDefault="00520281"/>
    <w:sectPr w:rsidR="00520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278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F76"/>
    <w:rsid w:val="000E4771"/>
    <w:rsid w:val="00520281"/>
    <w:rsid w:val="006A0F76"/>
    <w:rsid w:val="009B7E74"/>
    <w:rsid w:val="00A07458"/>
    <w:rsid w:val="00B959A2"/>
    <w:rsid w:val="00E0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EE289"/>
  <w15:chartTrackingRefBased/>
  <w15:docId w15:val="{0430BC3A-68CE-4A3F-B892-39EB4B1F3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0F7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0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327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2023-08-16T11:11:00Z</dcterms:created>
  <dcterms:modified xsi:type="dcterms:W3CDTF">2023-08-16T12:00:00Z</dcterms:modified>
</cp:coreProperties>
</file>