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AFF07" w14:textId="77777777" w:rsidR="005437F7" w:rsidRDefault="005437F7" w:rsidP="00CD5740">
      <w:pPr>
        <w:tabs>
          <w:tab w:val="left" w:pos="7305"/>
        </w:tabs>
      </w:pPr>
    </w:p>
    <w:p w14:paraId="66F8ED20" w14:textId="77777777" w:rsidR="005437F7" w:rsidRDefault="005437F7" w:rsidP="00CD5740">
      <w:pPr>
        <w:tabs>
          <w:tab w:val="left" w:pos="7305"/>
        </w:tabs>
      </w:pPr>
    </w:p>
    <w:p w14:paraId="1D026A03" w14:textId="7CC68568" w:rsidR="00CD5740" w:rsidRPr="00CD5740" w:rsidRDefault="00CD5740" w:rsidP="00CD5740">
      <w:pPr>
        <w:tabs>
          <w:tab w:val="left" w:pos="7305"/>
        </w:tabs>
      </w:pPr>
      <w:r w:rsidRPr="00CD5740">
        <w:t>BZP.271.</w:t>
      </w:r>
      <w:r w:rsidR="00A1422E">
        <w:t>30</w:t>
      </w:r>
      <w:r w:rsidRPr="00CD5740">
        <w:t xml:space="preserve">.2023 </w:t>
      </w:r>
      <w:r w:rsidRPr="00CD5740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Pr="00CD5740">
        <w:t xml:space="preserve">Góra, </w:t>
      </w:r>
      <w:r w:rsidR="00A1422E">
        <w:t>25</w:t>
      </w:r>
      <w:r w:rsidRPr="00CD5740">
        <w:t>.0</w:t>
      </w:r>
      <w:r w:rsidR="004A171A">
        <w:t>5</w:t>
      </w:r>
      <w:r w:rsidRPr="00CD5740">
        <w:t xml:space="preserve">.2023 r. </w:t>
      </w:r>
    </w:p>
    <w:p w14:paraId="1E695D74" w14:textId="6649922E" w:rsidR="00221010" w:rsidRPr="00221010" w:rsidRDefault="00221010" w:rsidP="00221010">
      <w:pPr>
        <w:keepNext/>
        <w:tabs>
          <w:tab w:val="left" w:pos="7200"/>
        </w:tabs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7BC4824D" w14:textId="77777777" w:rsidR="00CD1125" w:rsidRDefault="00CD1125" w:rsidP="00CD1125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7264FC">
        <w:rPr>
          <w:b/>
          <w:bCs/>
        </w:rPr>
        <w:t xml:space="preserve">Pełnienie nadzoru inwestorskiego w trakcie realizacji zadań inwestycyjnych pn. </w:t>
      </w:r>
      <w:r>
        <w:rPr>
          <w:b/>
          <w:bCs/>
        </w:rPr>
        <w:t>,,Wymiana nawierzchni drogi i chodników ul. Dworcowa w m. Góra” oraz ,,Wymiana nawierzchni drogi i chodników ul. Mickiewicza w m. Góra  - etap II”</w:t>
      </w:r>
    </w:p>
    <w:p w14:paraId="3CC7C620" w14:textId="68D8FE5C" w:rsidR="00CD1125" w:rsidRPr="00902693" w:rsidRDefault="00CD1125" w:rsidP="00CD11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76" w:lineRule="auto"/>
        <w:jc w:val="both"/>
      </w:pPr>
      <w:r w:rsidRPr="00902693">
        <w:t xml:space="preserve">Część 1 - </w:t>
      </w:r>
      <w:r w:rsidRPr="00040C82">
        <w:rPr>
          <w:b/>
          <w:bCs/>
        </w:rPr>
        <w:t xml:space="preserve"> </w:t>
      </w:r>
      <w:r>
        <w:rPr>
          <w:b/>
          <w:bCs/>
        </w:rPr>
        <w:t>,,Wymiana nawierzchni drogi i chodników ul. Dworcowa w m. Góra”</w:t>
      </w:r>
    </w:p>
    <w:p w14:paraId="570880BB" w14:textId="67A2EE0E" w:rsidR="00CD1125" w:rsidRDefault="00CD1125" w:rsidP="00CD11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76" w:lineRule="auto"/>
        <w:jc w:val="both"/>
      </w:pPr>
      <w:r w:rsidRPr="00902693">
        <w:t xml:space="preserve">Część 2 </w:t>
      </w:r>
      <w:r>
        <w:t>–</w:t>
      </w:r>
      <w:r w:rsidRPr="00902693">
        <w:t xml:space="preserve"> </w:t>
      </w:r>
      <w:r>
        <w:rPr>
          <w:b/>
          <w:bCs/>
        </w:rPr>
        <w:t>,,Wymiana nawierzchni drogi i chodników ul. Mickiewicza w m. Góra  - etap II”</w:t>
      </w:r>
    </w:p>
    <w:p w14:paraId="4B759E58" w14:textId="77777777" w:rsidR="00A1422E" w:rsidRPr="005727B8" w:rsidRDefault="00A1422E" w:rsidP="00792B22">
      <w:pPr>
        <w:spacing w:after="0" w:line="240" w:lineRule="auto"/>
        <w:rPr>
          <w:rFonts w:ascii="Arial" w:eastAsia="Times New Roman" w:hAnsi="Arial" w:cs="Times New Roman"/>
          <w:kern w:val="0"/>
          <w:lang w:eastAsia="pl-PL"/>
          <w14:ligatures w14:val="none"/>
        </w:rPr>
      </w:pPr>
    </w:p>
    <w:p w14:paraId="4F2F011E" w14:textId="44079378" w:rsidR="00A1422E" w:rsidRPr="00F67113" w:rsidRDefault="00B52657" w:rsidP="00F67113">
      <w:pPr>
        <w:pStyle w:val="Bezodstpw"/>
        <w:jc w:val="center"/>
        <w:rPr>
          <w:b/>
          <w:bCs/>
        </w:rPr>
      </w:pPr>
      <w:r w:rsidRPr="004B6509">
        <w:rPr>
          <w:b/>
          <w:bCs/>
        </w:rPr>
        <w:t>INFORMACJA Z OTWARCIA OFERT</w:t>
      </w:r>
    </w:p>
    <w:p w14:paraId="4D2DC9F2" w14:textId="77777777" w:rsidR="00BE7E25" w:rsidRDefault="00BE7E25" w:rsidP="00BE7E2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E7E2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Postępowanie o wartości szacunkowej mniejszej niż 130 000 złotych uwolnione z procedur określonych w ustawie Prawo zamówień publicznych (Dz.U. z 2022 r., poz. 1710 ze zm.) na podst. art. 2 ust. 1 pkt 1 niniejszej ustawy. W postępowaniu mają zastosowanie przepisy Kodeksu cywilnego (Dz. U. z 2022 r. poz. 1360).</w:t>
      </w:r>
    </w:p>
    <w:p w14:paraId="048D99E2" w14:textId="77777777" w:rsidR="00792B22" w:rsidRPr="00BE7E25" w:rsidRDefault="00792B22" w:rsidP="00BE7E2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BE52EF6" w14:textId="3FE287CC" w:rsidR="00792B22" w:rsidRPr="0092550B" w:rsidRDefault="00792B22" w:rsidP="009255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76" w:lineRule="auto"/>
        <w:jc w:val="both"/>
      </w:pPr>
      <w:bookmarkStart w:id="0" w:name="_Hlk126577488"/>
      <w:r w:rsidRPr="00902693">
        <w:t xml:space="preserve">Część 1 - </w:t>
      </w:r>
      <w:r w:rsidRPr="00040C82">
        <w:rPr>
          <w:b/>
          <w:bCs/>
        </w:rPr>
        <w:t xml:space="preserve"> </w:t>
      </w:r>
      <w:r>
        <w:rPr>
          <w:b/>
          <w:bCs/>
        </w:rPr>
        <w:t>,,Wymiana nawierzchni drogi i chodników ul. Dworcowa w m. Góra”</w:t>
      </w:r>
    </w:p>
    <w:p w14:paraId="6DB66DCD" w14:textId="3FC20ED5" w:rsidR="00CD5740" w:rsidRDefault="00CD574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Kwota brutto: </w:t>
      </w:r>
      <w:r w:rsidR="0092550B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6 0</w:t>
      </w:r>
      <w:r w:rsidR="00213D0A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00</w:t>
      </w: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,00 zł </w:t>
      </w:r>
      <w:r w:rsidR="0092550B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(w 2023 r.</w:t>
      </w:r>
      <w:r w:rsidR="00571F1C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 </w:t>
      </w:r>
      <w:r w:rsidR="0092550B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4</w:t>
      </w:r>
      <w:r w:rsidR="00E73BC9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.</w:t>
      </w:r>
      <w:r w:rsidR="0092550B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000, w 2024</w:t>
      </w:r>
      <w:r w:rsidR="00EF3B6E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 </w:t>
      </w:r>
      <w:r w:rsidR="0092550B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2</w:t>
      </w:r>
      <w:r w:rsidR="00E73BC9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.</w:t>
      </w:r>
      <w:r w:rsidR="0092550B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000,00 zł)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4536"/>
        <w:gridCol w:w="5670"/>
      </w:tblGrid>
      <w:tr w:rsidR="00BA0195" w14:paraId="4A72F6EC" w14:textId="77777777" w:rsidTr="00571705">
        <w:tc>
          <w:tcPr>
            <w:tcW w:w="1129" w:type="dxa"/>
          </w:tcPr>
          <w:p w14:paraId="79D06707" w14:textId="77777777" w:rsidR="00BA0195" w:rsidRPr="00BC585F" w:rsidRDefault="00BA0195" w:rsidP="00C44AC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>Poz.</w:t>
            </w:r>
          </w:p>
        </w:tc>
        <w:tc>
          <w:tcPr>
            <w:tcW w:w="4536" w:type="dxa"/>
          </w:tcPr>
          <w:p w14:paraId="4B0D824F" w14:textId="77777777" w:rsidR="00BA0195" w:rsidRPr="00BC585F" w:rsidRDefault="00BA0195" w:rsidP="00C44AC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>Dane Wykonawcy</w:t>
            </w:r>
          </w:p>
        </w:tc>
        <w:tc>
          <w:tcPr>
            <w:tcW w:w="5670" w:type="dxa"/>
          </w:tcPr>
          <w:p w14:paraId="604CF9D2" w14:textId="0E091127" w:rsidR="00BA0195" w:rsidRPr="00BC585F" w:rsidRDefault="00BA0195" w:rsidP="00C44AC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 xml:space="preserve">Cena oferty – waga kryterium </w:t>
            </w:r>
            <w:r w:rsidR="00CD3CBC">
              <w:rPr>
                <w:rFonts w:ascii="Times New Roman" w:hAnsi="Times New Roman"/>
                <w:b/>
                <w:bCs/>
              </w:rPr>
              <w:t>10</w:t>
            </w:r>
            <w:r w:rsidRPr="00BC585F">
              <w:rPr>
                <w:rFonts w:ascii="Times New Roman" w:hAnsi="Times New Roman"/>
                <w:b/>
                <w:bCs/>
              </w:rPr>
              <w:t>0 %</w:t>
            </w:r>
          </w:p>
        </w:tc>
      </w:tr>
      <w:tr w:rsidR="00BA0195" w14:paraId="21FF1691" w14:textId="77777777" w:rsidTr="00571705">
        <w:tc>
          <w:tcPr>
            <w:tcW w:w="1129" w:type="dxa"/>
          </w:tcPr>
          <w:p w14:paraId="260BEACD" w14:textId="7BD3C47B" w:rsidR="00BA0195" w:rsidRPr="004A4802" w:rsidRDefault="00BA0195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6" w:type="dxa"/>
          </w:tcPr>
          <w:p w14:paraId="1AA9FCCD" w14:textId="77777777" w:rsidR="00EF3B6E" w:rsidRDefault="00DF07EE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Nadzór Inwestorski Marcin Rafał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Jaremkiewicz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  <w:p w14:paraId="463118B5" w14:textId="77777777" w:rsidR="00DF07EE" w:rsidRDefault="00F339EC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ul. Krzemieniecka 1A, 59-300 Lubin</w:t>
            </w:r>
          </w:p>
          <w:p w14:paraId="323B7EA9" w14:textId="171C541C" w:rsidR="004C2780" w:rsidRPr="00986BD7" w:rsidRDefault="004C2780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6931943250</w:t>
            </w:r>
          </w:p>
        </w:tc>
        <w:tc>
          <w:tcPr>
            <w:tcW w:w="5670" w:type="dxa"/>
          </w:tcPr>
          <w:p w14:paraId="47D20C43" w14:textId="77777777" w:rsidR="00487515" w:rsidRDefault="00487515" w:rsidP="004875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F76D81C" w14:textId="52210E60" w:rsidR="00BA0195" w:rsidRPr="00EF3B6E" w:rsidRDefault="00487515" w:rsidP="004875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15 900,00 zł</w:t>
            </w:r>
            <w:r w:rsidR="004821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otych</w:t>
            </w:r>
          </w:p>
        </w:tc>
      </w:tr>
      <w:tr w:rsidR="00BA0195" w14:paraId="022D5E41" w14:textId="77777777" w:rsidTr="00571705">
        <w:tc>
          <w:tcPr>
            <w:tcW w:w="1129" w:type="dxa"/>
          </w:tcPr>
          <w:p w14:paraId="10380D8A" w14:textId="6B1AC4E7" w:rsidR="00BA0195" w:rsidRPr="004A4802" w:rsidRDefault="00BA0195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36" w:type="dxa"/>
          </w:tcPr>
          <w:p w14:paraId="2E96C84C" w14:textId="77777777" w:rsidR="009D1C6F" w:rsidRDefault="0003598C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TITAN LESZNO Sp. z o.o. ul. Kurpińskiego 3,                                   64-130 Rydzyna</w:t>
            </w:r>
          </w:p>
          <w:p w14:paraId="516C258C" w14:textId="14E1094F" w:rsidR="00550272" w:rsidRPr="004A4802" w:rsidRDefault="00550272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6971095822</w:t>
            </w:r>
          </w:p>
        </w:tc>
        <w:tc>
          <w:tcPr>
            <w:tcW w:w="5670" w:type="dxa"/>
          </w:tcPr>
          <w:p w14:paraId="3571AD74" w14:textId="77777777" w:rsidR="004821DE" w:rsidRDefault="004821DE" w:rsidP="004A48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  <w:p w14:paraId="44FEEA67" w14:textId="77777777" w:rsidR="00BA0195" w:rsidRDefault="004821DE" w:rsidP="004A480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21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4 920,00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złotych</w:t>
            </w:r>
          </w:p>
          <w:p w14:paraId="3CE95176" w14:textId="0101F6DF" w:rsidR="00F33B3B" w:rsidRPr="004821DE" w:rsidRDefault="00F33B3B" w:rsidP="004A4802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4E315B" w14:paraId="74412C1C" w14:textId="77777777" w:rsidTr="00571705">
        <w:tc>
          <w:tcPr>
            <w:tcW w:w="1129" w:type="dxa"/>
          </w:tcPr>
          <w:p w14:paraId="3091A750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  <w:p w14:paraId="6732E5FE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F47732" w14:textId="7412A325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21349C8E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Zbigniew Mączka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Kezm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-Bud </w:t>
            </w:r>
          </w:p>
          <w:p w14:paraId="7A66B18C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ul. Roberta Kocha 11a, 51-122 Wrocław</w:t>
            </w:r>
          </w:p>
          <w:p w14:paraId="110A494C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8951135548</w:t>
            </w:r>
          </w:p>
          <w:p w14:paraId="7F8D87B9" w14:textId="71B14DAA" w:rsidR="006C4575" w:rsidRPr="004A4802" w:rsidRDefault="006C4575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670" w:type="dxa"/>
          </w:tcPr>
          <w:p w14:paraId="2CA49B0B" w14:textId="77777777" w:rsidR="004E315B" w:rsidRDefault="004E315B" w:rsidP="004E31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</w:t>
            </w:r>
          </w:p>
          <w:p w14:paraId="41DCBE5A" w14:textId="77777777" w:rsidR="004E315B" w:rsidRDefault="004E315B" w:rsidP="004E31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CC27F" w14:textId="4C7F55DE" w:rsidR="004E315B" w:rsidRPr="00A71467" w:rsidRDefault="004E315B" w:rsidP="003D1591">
            <w:pPr>
              <w:spacing w:line="276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</w:t>
            </w:r>
            <w:r w:rsidRPr="00EF3B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20 000,00 złotych</w:t>
            </w:r>
          </w:p>
        </w:tc>
      </w:tr>
    </w:tbl>
    <w:p w14:paraId="0A9F5247" w14:textId="77777777" w:rsidR="00CD5740" w:rsidRPr="00CD5740" w:rsidRDefault="00CD574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</w:p>
    <w:bookmarkEnd w:id="0"/>
    <w:p w14:paraId="59E56637" w14:textId="508F3900" w:rsidR="00EF3B6E" w:rsidRDefault="00792B22" w:rsidP="00792B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902693">
        <w:t xml:space="preserve">Część 2 </w:t>
      </w:r>
      <w:r>
        <w:t>–</w:t>
      </w:r>
      <w:r w:rsidRPr="00902693">
        <w:t xml:space="preserve"> </w:t>
      </w:r>
      <w:r>
        <w:rPr>
          <w:b/>
          <w:bCs/>
        </w:rPr>
        <w:t>,,Wymiana nawierzchni drogi i chodników ul. Mickiewicza w m. Góra  - etap II”</w:t>
      </w:r>
    </w:p>
    <w:p w14:paraId="5FB09A5B" w14:textId="000ECFDF" w:rsidR="00EF3B6E" w:rsidRDefault="00EF3B6E" w:rsidP="00EF3B6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Kwota brutto: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7 000</w:t>
      </w: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,00 zł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(w 2023 r. 5</w:t>
      </w:r>
      <w:r w:rsidR="00E73BC9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000, w 2024  2</w:t>
      </w:r>
      <w:r w:rsidR="00E73BC9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000,00 zł)</w:t>
      </w:r>
    </w:p>
    <w:p w14:paraId="59C46DAE" w14:textId="77777777" w:rsidR="00EF3B6E" w:rsidRPr="00EF3B6E" w:rsidRDefault="00EF3B6E" w:rsidP="00792B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4536"/>
        <w:gridCol w:w="5670"/>
      </w:tblGrid>
      <w:tr w:rsidR="00EF3B6E" w14:paraId="0816548C" w14:textId="77777777" w:rsidTr="00632489">
        <w:tc>
          <w:tcPr>
            <w:tcW w:w="1129" w:type="dxa"/>
          </w:tcPr>
          <w:p w14:paraId="3D846677" w14:textId="77777777" w:rsidR="00EF3B6E" w:rsidRPr="00BC585F" w:rsidRDefault="00EF3B6E" w:rsidP="0063248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>Poz.</w:t>
            </w:r>
          </w:p>
        </w:tc>
        <w:tc>
          <w:tcPr>
            <w:tcW w:w="4536" w:type="dxa"/>
          </w:tcPr>
          <w:p w14:paraId="1B5BA984" w14:textId="77777777" w:rsidR="00EF3B6E" w:rsidRPr="00BC585F" w:rsidRDefault="00EF3B6E" w:rsidP="0063248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>Dane Wykonawcy</w:t>
            </w:r>
          </w:p>
        </w:tc>
        <w:tc>
          <w:tcPr>
            <w:tcW w:w="5670" w:type="dxa"/>
          </w:tcPr>
          <w:p w14:paraId="2682EEF8" w14:textId="77777777" w:rsidR="00EF3B6E" w:rsidRPr="00BC585F" w:rsidRDefault="00EF3B6E" w:rsidP="0063248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 xml:space="preserve">Cena oferty – waga kryterium </w:t>
            </w:r>
            <w:r>
              <w:rPr>
                <w:rFonts w:ascii="Times New Roman" w:hAnsi="Times New Roman"/>
                <w:b/>
                <w:bCs/>
              </w:rPr>
              <w:t>10</w:t>
            </w:r>
            <w:r w:rsidRPr="00BC585F">
              <w:rPr>
                <w:rFonts w:ascii="Times New Roman" w:hAnsi="Times New Roman"/>
                <w:b/>
                <w:bCs/>
              </w:rPr>
              <w:t>0 %</w:t>
            </w:r>
          </w:p>
        </w:tc>
      </w:tr>
      <w:tr w:rsidR="00936AB2" w14:paraId="547F6CF4" w14:textId="77777777" w:rsidTr="00632489">
        <w:tc>
          <w:tcPr>
            <w:tcW w:w="1129" w:type="dxa"/>
          </w:tcPr>
          <w:p w14:paraId="5BB63807" w14:textId="77777777" w:rsidR="00936AB2" w:rsidRPr="004A4802" w:rsidRDefault="00936AB2" w:rsidP="00936AB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6" w:type="dxa"/>
          </w:tcPr>
          <w:p w14:paraId="7E7F45B3" w14:textId="77777777" w:rsidR="00936AB2" w:rsidRDefault="00936AB2" w:rsidP="00936AB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Nadzór Inwestorski Marcin Rafał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Jaremkiewicz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  <w:p w14:paraId="759C8C19" w14:textId="77777777" w:rsidR="00936AB2" w:rsidRDefault="00936AB2" w:rsidP="00936AB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ul. Krzemieniecka 1A, 59-300 Lubin</w:t>
            </w:r>
          </w:p>
          <w:p w14:paraId="0B15FD68" w14:textId="11B79332" w:rsidR="004C2780" w:rsidRPr="00986BD7" w:rsidRDefault="004C2780" w:rsidP="00936AB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6931943250</w:t>
            </w:r>
          </w:p>
        </w:tc>
        <w:tc>
          <w:tcPr>
            <w:tcW w:w="5670" w:type="dxa"/>
          </w:tcPr>
          <w:p w14:paraId="23254F8C" w14:textId="77777777" w:rsidR="00936AB2" w:rsidRDefault="00936AB2" w:rsidP="00936A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3F9780D" w14:textId="203DC65A" w:rsidR="00936AB2" w:rsidRPr="00EF3B6E" w:rsidRDefault="00936AB2" w:rsidP="00936A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27 900,00 zł</w:t>
            </w:r>
          </w:p>
        </w:tc>
      </w:tr>
      <w:tr w:rsidR="002B69F7" w14:paraId="45DCEB9B" w14:textId="77777777" w:rsidTr="00632489">
        <w:tc>
          <w:tcPr>
            <w:tcW w:w="1129" w:type="dxa"/>
          </w:tcPr>
          <w:p w14:paraId="3783AB80" w14:textId="77777777" w:rsidR="002B69F7" w:rsidRPr="004A4802" w:rsidRDefault="002B69F7" w:rsidP="002B69F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36" w:type="dxa"/>
          </w:tcPr>
          <w:p w14:paraId="4F2989CD" w14:textId="77777777" w:rsidR="002B69F7" w:rsidRDefault="002B69F7" w:rsidP="002B69F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TITAN LESZNO Sp. z o.o. ul. Kurpińskiego 3,                                   64-130 Rydzyna</w:t>
            </w:r>
          </w:p>
          <w:p w14:paraId="515725B1" w14:textId="079853F2" w:rsidR="00550272" w:rsidRPr="004A4802" w:rsidRDefault="00550272" w:rsidP="002B69F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6971095822</w:t>
            </w:r>
          </w:p>
        </w:tc>
        <w:tc>
          <w:tcPr>
            <w:tcW w:w="5670" w:type="dxa"/>
          </w:tcPr>
          <w:p w14:paraId="492CD4EA" w14:textId="77777777" w:rsidR="002B69F7" w:rsidRDefault="002B69F7" w:rsidP="002B69F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  <w:p w14:paraId="30F90EDF" w14:textId="77777777" w:rsidR="002B69F7" w:rsidRDefault="002B69F7" w:rsidP="002B69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21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4 920,00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złotych</w:t>
            </w:r>
          </w:p>
          <w:p w14:paraId="3BC313D7" w14:textId="57F0FAC2" w:rsidR="002B69F7" w:rsidRPr="00A71467" w:rsidRDefault="002B69F7" w:rsidP="002B69F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E315B" w14:paraId="4FFD0AF2" w14:textId="77777777" w:rsidTr="00632489">
        <w:tc>
          <w:tcPr>
            <w:tcW w:w="1129" w:type="dxa"/>
          </w:tcPr>
          <w:p w14:paraId="4747849B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  <w:p w14:paraId="1DB70C59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61643D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1BF8E41B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Zbigniew Mączka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Kezm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-Bud </w:t>
            </w:r>
          </w:p>
          <w:p w14:paraId="3653AD5C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ul. Roberta Kocha 11a, 51-122 Wrocław</w:t>
            </w:r>
          </w:p>
          <w:p w14:paraId="432E7C30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8951135548</w:t>
            </w:r>
          </w:p>
          <w:p w14:paraId="695F0824" w14:textId="77777777" w:rsidR="004E315B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  <w:p w14:paraId="3D4F2A96" w14:textId="77777777" w:rsidR="004E315B" w:rsidRPr="004A4802" w:rsidRDefault="004E315B" w:rsidP="004E315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670" w:type="dxa"/>
          </w:tcPr>
          <w:p w14:paraId="7DC82A96" w14:textId="77777777" w:rsidR="004E315B" w:rsidRDefault="004E315B" w:rsidP="004E31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</w:t>
            </w:r>
          </w:p>
          <w:p w14:paraId="0316B0B6" w14:textId="77777777" w:rsidR="004E315B" w:rsidRDefault="004E315B" w:rsidP="004E31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F85C63" w14:textId="1885DF1B" w:rsidR="004E315B" w:rsidRPr="00A71467" w:rsidRDefault="004E315B" w:rsidP="003564D8">
            <w:pPr>
              <w:spacing w:line="276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</w:t>
            </w:r>
            <w:r w:rsidRPr="00EF3B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20 000,00 złotych</w:t>
            </w:r>
          </w:p>
        </w:tc>
      </w:tr>
    </w:tbl>
    <w:p w14:paraId="06756F39" w14:textId="77777777" w:rsidR="00007204" w:rsidRDefault="00007204"/>
    <w:p w14:paraId="4E570CFF" w14:textId="0E125C00" w:rsidR="00FD6D1A" w:rsidRDefault="009C1337" w:rsidP="007571F5">
      <w:pPr>
        <w:pStyle w:val="Bezodstpw"/>
      </w:pPr>
      <w:r w:rsidRPr="009C1337">
        <w:t xml:space="preserve">           </w:t>
      </w:r>
    </w:p>
    <w:sectPr w:rsidR="00FD6D1A" w:rsidSect="000A5FA4">
      <w:footerReference w:type="default" r:id="rId6"/>
      <w:pgSz w:w="16838" w:h="11906" w:orient="landscape"/>
      <w:pgMar w:top="284" w:right="1417" w:bottom="426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14581" w14:textId="77777777" w:rsidR="00905C3E" w:rsidRDefault="00905C3E" w:rsidP="000A5FA4">
      <w:pPr>
        <w:spacing w:after="0" w:line="240" w:lineRule="auto"/>
      </w:pPr>
      <w:r>
        <w:separator/>
      </w:r>
    </w:p>
  </w:endnote>
  <w:endnote w:type="continuationSeparator" w:id="0">
    <w:p w14:paraId="28D5A4B2" w14:textId="77777777" w:rsidR="00905C3E" w:rsidRDefault="00905C3E" w:rsidP="000A5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676699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8C8B5D" w14:textId="211D8C4D" w:rsidR="000A5FA4" w:rsidRDefault="000A5FA4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B6DB2AC" w14:textId="77777777" w:rsidR="000A5FA4" w:rsidRDefault="000A5F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78B14" w14:textId="77777777" w:rsidR="00905C3E" w:rsidRDefault="00905C3E" w:rsidP="000A5FA4">
      <w:pPr>
        <w:spacing w:after="0" w:line="240" w:lineRule="auto"/>
      </w:pPr>
      <w:r>
        <w:separator/>
      </w:r>
    </w:p>
  </w:footnote>
  <w:footnote w:type="continuationSeparator" w:id="0">
    <w:p w14:paraId="441AA2DC" w14:textId="77777777" w:rsidR="00905C3E" w:rsidRDefault="00905C3E" w:rsidP="000A5F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4C1"/>
    <w:rsid w:val="0000465B"/>
    <w:rsid w:val="00004AE4"/>
    <w:rsid w:val="00007204"/>
    <w:rsid w:val="0001330F"/>
    <w:rsid w:val="000138E7"/>
    <w:rsid w:val="00022BF2"/>
    <w:rsid w:val="000251FB"/>
    <w:rsid w:val="0003598C"/>
    <w:rsid w:val="000405CA"/>
    <w:rsid w:val="000651FA"/>
    <w:rsid w:val="00067748"/>
    <w:rsid w:val="00075B3D"/>
    <w:rsid w:val="00081CE0"/>
    <w:rsid w:val="00084C73"/>
    <w:rsid w:val="00085B5F"/>
    <w:rsid w:val="00091BF8"/>
    <w:rsid w:val="000A5FA4"/>
    <w:rsid w:val="000A6A3F"/>
    <w:rsid w:val="000A7DEA"/>
    <w:rsid w:val="000C1366"/>
    <w:rsid w:val="000D1EB7"/>
    <w:rsid w:val="000E14AA"/>
    <w:rsid w:val="000E1E83"/>
    <w:rsid w:val="000F138B"/>
    <w:rsid w:val="000F723B"/>
    <w:rsid w:val="0011372B"/>
    <w:rsid w:val="001167A1"/>
    <w:rsid w:val="00120502"/>
    <w:rsid w:val="0013267B"/>
    <w:rsid w:val="001344EB"/>
    <w:rsid w:val="001358EC"/>
    <w:rsid w:val="00143EFD"/>
    <w:rsid w:val="00145702"/>
    <w:rsid w:val="00157E3B"/>
    <w:rsid w:val="00173292"/>
    <w:rsid w:val="001842FE"/>
    <w:rsid w:val="001A0661"/>
    <w:rsid w:val="001A1371"/>
    <w:rsid w:val="001A39A5"/>
    <w:rsid w:val="001C2FB2"/>
    <w:rsid w:val="001D44A7"/>
    <w:rsid w:val="001D7A72"/>
    <w:rsid w:val="00213D0A"/>
    <w:rsid w:val="00214D7B"/>
    <w:rsid w:val="00221010"/>
    <w:rsid w:val="00232670"/>
    <w:rsid w:val="002329DC"/>
    <w:rsid w:val="002334BB"/>
    <w:rsid w:val="00277F03"/>
    <w:rsid w:val="0029739B"/>
    <w:rsid w:val="002B69F7"/>
    <w:rsid w:val="002D7954"/>
    <w:rsid w:val="002F2279"/>
    <w:rsid w:val="003210C9"/>
    <w:rsid w:val="00336F1E"/>
    <w:rsid w:val="00351EDB"/>
    <w:rsid w:val="00353326"/>
    <w:rsid w:val="00353992"/>
    <w:rsid w:val="003564D8"/>
    <w:rsid w:val="00360F9E"/>
    <w:rsid w:val="003625D6"/>
    <w:rsid w:val="00366757"/>
    <w:rsid w:val="00374C4C"/>
    <w:rsid w:val="00375AE5"/>
    <w:rsid w:val="00387274"/>
    <w:rsid w:val="00391FCB"/>
    <w:rsid w:val="003A392D"/>
    <w:rsid w:val="003A62F9"/>
    <w:rsid w:val="003B35D5"/>
    <w:rsid w:val="003B3981"/>
    <w:rsid w:val="003B6789"/>
    <w:rsid w:val="003C4794"/>
    <w:rsid w:val="003D1591"/>
    <w:rsid w:val="003D1F9A"/>
    <w:rsid w:val="003D5704"/>
    <w:rsid w:val="003F61B6"/>
    <w:rsid w:val="00416F4C"/>
    <w:rsid w:val="00425D2C"/>
    <w:rsid w:val="00444380"/>
    <w:rsid w:val="00446ADE"/>
    <w:rsid w:val="004821DE"/>
    <w:rsid w:val="00487515"/>
    <w:rsid w:val="00494C9F"/>
    <w:rsid w:val="004A171A"/>
    <w:rsid w:val="004A4802"/>
    <w:rsid w:val="004A4B2B"/>
    <w:rsid w:val="004B6509"/>
    <w:rsid w:val="004C2780"/>
    <w:rsid w:val="004C449C"/>
    <w:rsid w:val="004D0A25"/>
    <w:rsid w:val="004D12BD"/>
    <w:rsid w:val="004D1971"/>
    <w:rsid w:val="004E315B"/>
    <w:rsid w:val="004E7417"/>
    <w:rsid w:val="004F3E41"/>
    <w:rsid w:val="00501E25"/>
    <w:rsid w:val="00524F6F"/>
    <w:rsid w:val="00526DCE"/>
    <w:rsid w:val="00532A0F"/>
    <w:rsid w:val="005437F7"/>
    <w:rsid w:val="00550272"/>
    <w:rsid w:val="00551364"/>
    <w:rsid w:val="00560F0C"/>
    <w:rsid w:val="00571705"/>
    <w:rsid w:val="00571F1C"/>
    <w:rsid w:val="005727B8"/>
    <w:rsid w:val="00576A3E"/>
    <w:rsid w:val="005801E3"/>
    <w:rsid w:val="005B133F"/>
    <w:rsid w:val="005B5B6C"/>
    <w:rsid w:val="005B6056"/>
    <w:rsid w:val="005C2829"/>
    <w:rsid w:val="005E414F"/>
    <w:rsid w:val="005F1FAF"/>
    <w:rsid w:val="005F44D7"/>
    <w:rsid w:val="005F5D81"/>
    <w:rsid w:val="00605984"/>
    <w:rsid w:val="00615A29"/>
    <w:rsid w:val="006253CC"/>
    <w:rsid w:val="006306F9"/>
    <w:rsid w:val="00634376"/>
    <w:rsid w:val="00665828"/>
    <w:rsid w:val="00666104"/>
    <w:rsid w:val="00686DCF"/>
    <w:rsid w:val="006A1801"/>
    <w:rsid w:val="006A195D"/>
    <w:rsid w:val="006A633F"/>
    <w:rsid w:val="006B485E"/>
    <w:rsid w:val="006C4575"/>
    <w:rsid w:val="006D3151"/>
    <w:rsid w:val="006F4D78"/>
    <w:rsid w:val="00721953"/>
    <w:rsid w:val="00721E72"/>
    <w:rsid w:val="00743F89"/>
    <w:rsid w:val="007571F5"/>
    <w:rsid w:val="00761323"/>
    <w:rsid w:val="00773354"/>
    <w:rsid w:val="007909FB"/>
    <w:rsid w:val="00792B22"/>
    <w:rsid w:val="00795B02"/>
    <w:rsid w:val="007B2834"/>
    <w:rsid w:val="007B7B59"/>
    <w:rsid w:val="007C021E"/>
    <w:rsid w:val="007C2E07"/>
    <w:rsid w:val="007D147B"/>
    <w:rsid w:val="00805DCE"/>
    <w:rsid w:val="00825C33"/>
    <w:rsid w:val="00832E8B"/>
    <w:rsid w:val="00841EF8"/>
    <w:rsid w:val="008519D6"/>
    <w:rsid w:val="00864E35"/>
    <w:rsid w:val="008656E0"/>
    <w:rsid w:val="00887BDD"/>
    <w:rsid w:val="008B338A"/>
    <w:rsid w:val="008B5BBB"/>
    <w:rsid w:val="008D5C99"/>
    <w:rsid w:val="008F1F0F"/>
    <w:rsid w:val="008F5826"/>
    <w:rsid w:val="008F6FB8"/>
    <w:rsid w:val="00900AFF"/>
    <w:rsid w:val="00901D51"/>
    <w:rsid w:val="009040CB"/>
    <w:rsid w:val="00905C3E"/>
    <w:rsid w:val="0092550B"/>
    <w:rsid w:val="00927CB4"/>
    <w:rsid w:val="009330AE"/>
    <w:rsid w:val="00936AB2"/>
    <w:rsid w:val="00976117"/>
    <w:rsid w:val="00986BD7"/>
    <w:rsid w:val="009A1293"/>
    <w:rsid w:val="009A3756"/>
    <w:rsid w:val="009B3D1A"/>
    <w:rsid w:val="009B7839"/>
    <w:rsid w:val="009C1337"/>
    <w:rsid w:val="009C31A7"/>
    <w:rsid w:val="009C46C7"/>
    <w:rsid w:val="009C5E3C"/>
    <w:rsid w:val="009D1C6F"/>
    <w:rsid w:val="009D6D48"/>
    <w:rsid w:val="009D7749"/>
    <w:rsid w:val="00A06577"/>
    <w:rsid w:val="00A1422E"/>
    <w:rsid w:val="00A2037F"/>
    <w:rsid w:val="00A31B40"/>
    <w:rsid w:val="00A42633"/>
    <w:rsid w:val="00A427E1"/>
    <w:rsid w:val="00A60836"/>
    <w:rsid w:val="00A62AF2"/>
    <w:rsid w:val="00A71467"/>
    <w:rsid w:val="00A803EF"/>
    <w:rsid w:val="00A84916"/>
    <w:rsid w:val="00A94528"/>
    <w:rsid w:val="00AA650E"/>
    <w:rsid w:val="00AC6E0D"/>
    <w:rsid w:val="00B04154"/>
    <w:rsid w:val="00B05338"/>
    <w:rsid w:val="00B10350"/>
    <w:rsid w:val="00B124C9"/>
    <w:rsid w:val="00B148DE"/>
    <w:rsid w:val="00B3105D"/>
    <w:rsid w:val="00B52657"/>
    <w:rsid w:val="00B67018"/>
    <w:rsid w:val="00B70DE2"/>
    <w:rsid w:val="00B87AB1"/>
    <w:rsid w:val="00B966F0"/>
    <w:rsid w:val="00BA0195"/>
    <w:rsid w:val="00BA24DA"/>
    <w:rsid w:val="00BA6B6F"/>
    <w:rsid w:val="00BC585F"/>
    <w:rsid w:val="00BD5508"/>
    <w:rsid w:val="00BE7E25"/>
    <w:rsid w:val="00BF03B8"/>
    <w:rsid w:val="00C06FC3"/>
    <w:rsid w:val="00C203E1"/>
    <w:rsid w:val="00C3682F"/>
    <w:rsid w:val="00C36DE8"/>
    <w:rsid w:val="00C37873"/>
    <w:rsid w:val="00C53F48"/>
    <w:rsid w:val="00C57534"/>
    <w:rsid w:val="00C64016"/>
    <w:rsid w:val="00C650AA"/>
    <w:rsid w:val="00C659B9"/>
    <w:rsid w:val="00C76266"/>
    <w:rsid w:val="00C8199F"/>
    <w:rsid w:val="00C82E92"/>
    <w:rsid w:val="00C849DE"/>
    <w:rsid w:val="00CA4CD9"/>
    <w:rsid w:val="00CB60C7"/>
    <w:rsid w:val="00CD1125"/>
    <w:rsid w:val="00CD3CBC"/>
    <w:rsid w:val="00CD5740"/>
    <w:rsid w:val="00CE0EC1"/>
    <w:rsid w:val="00D06676"/>
    <w:rsid w:val="00D13830"/>
    <w:rsid w:val="00D2071F"/>
    <w:rsid w:val="00D2172E"/>
    <w:rsid w:val="00D349A7"/>
    <w:rsid w:val="00D51050"/>
    <w:rsid w:val="00D617F3"/>
    <w:rsid w:val="00D716D7"/>
    <w:rsid w:val="00D77F74"/>
    <w:rsid w:val="00DA04C1"/>
    <w:rsid w:val="00DB42B7"/>
    <w:rsid w:val="00DB4B8A"/>
    <w:rsid w:val="00DC3673"/>
    <w:rsid w:val="00DC628D"/>
    <w:rsid w:val="00DC6B75"/>
    <w:rsid w:val="00DD3C54"/>
    <w:rsid w:val="00DF07EE"/>
    <w:rsid w:val="00DF34FA"/>
    <w:rsid w:val="00E042D1"/>
    <w:rsid w:val="00E434EE"/>
    <w:rsid w:val="00E45D97"/>
    <w:rsid w:val="00E709C7"/>
    <w:rsid w:val="00E73BC9"/>
    <w:rsid w:val="00E8482A"/>
    <w:rsid w:val="00E94DF1"/>
    <w:rsid w:val="00EB7BBA"/>
    <w:rsid w:val="00ED14E8"/>
    <w:rsid w:val="00ED3FB2"/>
    <w:rsid w:val="00ED57A9"/>
    <w:rsid w:val="00EF18D4"/>
    <w:rsid w:val="00EF3B6E"/>
    <w:rsid w:val="00EF5269"/>
    <w:rsid w:val="00F01F85"/>
    <w:rsid w:val="00F12796"/>
    <w:rsid w:val="00F1759F"/>
    <w:rsid w:val="00F21D43"/>
    <w:rsid w:val="00F2438A"/>
    <w:rsid w:val="00F24713"/>
    <w:rsid w:val="00F339EC"/>
    <w:rsid w:val="00F33B3B"/>
    <w:rsid w:val="00F460AD"/>
    <w:rsid w:val="00F46C01"/>
    <w:rsid w:val="00F56206"/>
    <w:rsid w:val="00F65188"/>
    <w:rsid w:val="00F67113"/>
    <w:rsid w:val="00F83015"/>
    <w:rsid w:val="00F92094"/>
    <w:rsid w:val="00F9268E"/>
    <w:rsid w:val="00FB357B"/>
    <w:rsid w:val="00FC5E5A"/>
    <w:rsid w:val="00FD575F"/>
    <w:rsid w:val="00FD6D1A"/>
    <w:rsid w:val="00FF0BEE"/>
    <w:rsid w:val="00FF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A28839"/>
  <w15:chartTrackingRefBased/>
  <w15:docId w15:val="{8E0AC743-DF29-49D7-841F-AE18AC6DC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5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C13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133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13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13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133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C133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A5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5FA4"/>
  </w:style>
  <w:style w:type="paragraph" w:styleId="Stopka">
    <w:name w:val="footer"/>
    <w:basedOn w:val="Normalny"/>
    <w:link w:val="StopkaZnak"/>
    <w:uiPriority w:val="99"/>
    <w:unhideWhenUsed/>
    <w:rsid w:val="000A5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5FA4"/>
  </w:style>
  <w:style w:type="paragraph" w:styleId="Bezodstpw">
    <w:name w:val="No Spacing"/>
    <w:uiPriority w:val="1"/>
    <w:qFormat/>
    <w:rsid w:val="007571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295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Szendryk</dc:creator>
  <cp:keywords/>
  <dc:description/>
  <cp:lastModifiedBy>Szendryk</cp:lastModifiedBy>
  <cp:revision>609</cp:revision>
  <cp:lastPrinted>2023-05-15T10:46:00Z</cp:lastPrinted>
  <dcterms:created xsi:type="dcterms:W3CDTF">2023-03-28T11:22:00Z</dcterms:created>
  <dcterms:modified xsi:type="dcterms:W3CDTF">2023-05-25T11:32:00Z</dcterms:modified>
</cp:coreProperties>
</file>