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8F2B9" w14:textId="77777777" w:rsidR="00BF483E" w:rsidRDefault="00BF483E" w:rsidP="00BF483E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1D0473E8" w14:textId="77777777" w:rsidR="00BF483E" w:rsidRDefault="00BF483E" w:rsidP="00BF483E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4EDF56CF" w14:textId="77777777" w:rsidR="00BF483E" w:rsidRDefault="00BF483E" w:rsidP="00BF483E">
      <w:pPr>
        <w:rPr>
          <w:b/>
          <w:sz w:val="24"/>
        </w:rPr>
      </w:pPr>
    </w:p>
    <w:p w14:paraId="691220A2" w14:textId="0E76889E" w:rsidR="00BF483E" w:rsidRDefault="00BF483E" w:rsidP="00BF483E">
      <w:pPr>
        <w:rPr>
          <w:b/>
          <w:sz w:val="24"/>
        </w:rPr>
      </w:pPr>
      <w:r>
        <w:rPr>
          <w:b/>
          <w:sz w:val="24"/>
        </w:rPr>
        <w:t>GN.7125.25.2021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27.04.2022 r.  </w:t>
      </w:r>
    </w:p>
    <w:p w14:paraId="777AD418" w14:textId="77777777" w:rsidR="00BF483E" w:rsidRDefault="00BF483E" w:rsidP="00BF483E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3E27967A" w14:textId="77777777" w:rsidR="00BF483E" w:rsidRDefault="00BF483E" w:rsidP="00BF483E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0FC4A69B" w14:textId="77777777" w:rsidR="00BF483E" w:rsidRPr="00D24636" w:rsidRDefault="00BF483E" w:rsidP="00BF483E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06384B73" w14:textId="77777777" w:rsidR="00BF483E" w:rsidRPr="00D24636" w:rsidRDefault="00BF483E" w:rsidP="00BF483E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38B324AA" w14:textId="77777777" w:rsidR="00BF483E" w:rsidRDefault="00BF483E" w:rsidP="00BF483E">
      <w:pPr>
        <w:jc w:val="center"/>
        <w:rPr>
          <w:sz w:val="24"/>
        </w:rPr>
      </w:pPr>
    </w:p>
    <w:p w14:paraId="4B9255D7" w14:textId="77777777" w:rsidR="00BF483E" w:rsidRDefault="00BF483E" w:rsidP="00BF483E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47F3E8E7" w14:textId="77777777" w:rsidR="00BF483E" w:rsidRDefault="00BF483E" w:rsidP="00BF483E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733AD0EA" w14:textId="77777777" w:rsidR="00BF483E" w:rsidRDefault="00BF483E" w:rsidP="00BF483E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326D8989" w14:textId="77777777" w:rsidR="00BF483E" w:rsidRPr="00462B20" w:rsidRDefault="00BF483E" w:rsidP="00BF483E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2F420F3B" w14:textId="77777777" w:rsidR="00BF483E" w:rsidRPr="00301777" w:rsidRDefault="00BF483E" w:rsidP="00BF483E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144F28B2" w14:textId="20FFDBB0" w:rsidR="00BF483E" w:rsidRDefault="00BF483E" w:rsidP="00BF483E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>pl. Bolesława Chrobrego 2/1</w:t>
      </w:r>
    </w:p>
    <w:p w14:paraId="129BC256" w14:textId="49365716" w:rsidR="00BF483E" w:rsidRDefault="00BF483E" w:rsidP="00BF483E">
      <w:pPr>
        <w:pStyle w:val="Akapitzlist"/>
        <w:jc w:val="both"/>
        <w:rPr>
          <w:sz w:val="24"/>
        </w:rPr>
      </w:pPr>
      <w:r>
        <w:rPr>
          <w:sz w:val="24"/>
        </w:rPr>
        <w:t>Działka nr 855/13 o powierzchni 0,0172 ha</w:t>
      </w:r>
    </w:p>
    <w:p w14:paraId="3AF97548" w14:textId="74C6DBD5" w:rsidR="00BF483E" w:rsidRPr="00BF483E" w:rsidRDefault="00BF483E" w:rsidP="00BF483E">
      <w:pPr>
        <w:pStyle w:val="Akapitzlist"/>
        <w:jc w:val="both"/>
        <w:rPr>
          <w:sz w:val="24"/>
        </w:rPr>
      </w:pPr>
      <w:r>
        <w:rPr>
          <w:sz w:val="24"/>
        </w:rPr>
        <w:t>KW LE1G/00083158/8 prowadzona przez SR w Głogowie</w:t>
      </w:r>
    </w:p>
    <w:p w14:paraId="3BD8FB79" w14:textId="77D1F0BD" w:rsidR="00BF483E" w:rsidRPr="00301777" w:rsidRDefault="00BF483E" w:rsidP="00BF483E">
      <w:pPr>
        <w:pStyle w:val="Akapitzlist"/>
        <w:jc w:val="both"/>
        <w:rPr>
          <w:sz w:val="24"/>
        </w:rPr>
      </w:pPr>
      <w:r>
        <w:rPr>
          <w:sz w:val="24"/>
        </w:rPr>
        <w:t xml:space="preserve">Pomieszczenie przynależne </w:t>
      </w:r>
      <w:r w:rsidRPr="00301777">
        <w:rPr>
          <w:sz w:val="24"/>
        </w:rPr>
        <w:t xml:space="preserve">Działka nr </w:t>
      </w:r>
      <w:r>
        <w:rPr>
          <w:sz w:val="24"/>
        </w:rPr>
        <w:t>855/7, 855/8, 855/10</w:t>
      </w:r>
      <w:r w:rsidRPr="00301777">
        <w:rPr>
          <w:sz w:val="24"/>
        </w:rPr>
        <w:t xml:space="preserve"> o</w:t>
      </w:r>
      <w:r>
        <w:rPr>
          <w:sz w:val="24"/>
        </w:rPr>
        <w:t xml:space="preserve"> łącznej</w:t>
      </w:r>
      <w:r w:rsidRPr="00301777">
        <w:rPr>
          <w:sz w:val="24"/>
        </w:rPr>
        <w:t xml:space="preserve"> pow. 0,</w:t>
      </w:r>
      <w:r>
        <w:rPr>
          <w:sz w:val="24"/>
        </w:rPr>
        <w:t>0261</w:t>
      </w:r>
      <w:r w:rsidRPr="00301777">
        <w:rPr>
          <w:sz w:val="24"/>
        </w:rPr>
        <w:t xml:space="preserve"> ha </w:t>
      </w:r>
    </w:p>
    <w:p w14:paraId="0E341D63" w14:textId="77777777" w:rsidR="00BF483E" w:rsidRPr="00301777" w:rsidRDefault="00BF483E" w:rsidP="00BF483E">
      <w:pPr>
        <w:pStyle w:val="Akapitzlist"/>
        <w:jc w:val="both"/>
        <w:rPr>
          <w:sz w:val="24"/>
        </w:rPr>
      </w:pPr>
      <w:r w:rsidRPr="00301777">
        <w:rPr>
          <w:sz w:val="24"/>
        </w:rPr>
        <w:t>KW LE1G/000</w:t>
      </w:r>
      <w:r>
        <w:rPr>
          <w:sz w:val="24"/>
        </w:rPr>
        <w:t>79012/2</w:t>
      </w:r>
      <w:r w:rsidRPr="00301777">
        <w:rPr>
          <w:sz w:val="24"/>
        </w:rPr>
        <w:t xml:space="preserve">  prowadzona przez SR w Głogowie. </w:t>
      </w:r>
    </w:p>
    <w:p w14:paraId="34B805D0" w14:textId="77777777" w:rsidR="00F107E6" w:rsidRDefault="00BF483E" w:rsidP="00BF483E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109,72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76202749" w14:textId="77777777" w:rsidR="00F107E6" w:rsidRDefault="00BF483E" w:rsidP="00F107E6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</w:p>
    <w:p w14:paraId="00581CEF" w14:textId="484B9ADC" w:rsidR="00BF483E" w:rsidRPr="00F107E6" w:rsidRDefault="00BF483E" w:rsidP="00F107E6">
      <w:pPr>
        <w:pStyle w:val="Akapitzlist"/>
        <w:jc w:val="both"/>
        <w:rPr>
          <w:sz w:val="24"/>
        </w:rPr>
      </w:pPr>
      <w:r w:rsidRPr="00F107E6">
        <w:rPr>
          <w:sz w:val="24"/>
        </w:rPr>
        <w:t>komórka gospodarcza o pow. 1,60  m</w:t>
      </w:r>
      <w:r w:rsidRPr="00F107E6">
        <w:rPr>
          <w:sz w:val="24"/>
          <w:vertAlign w:val="superscript"/>
        </w:rPr>
        <w:t>2</w:t>
      </w:r>
      <w:r w:rsidRPr="00F107E6">
        <w:rPr>
          <w:sz w:val="24"/>
        </w:rPr>
        <w:t xml:space="preserve"> i 16,80  m</w:t>
      </w:r>
      <w:r w:rsidRPr="00F107E6">
        <w:rPr>
          <w:sz w:val="24"/>
          <w:vertAlign w:val="superscript"/>
        </w:rPr>
        <w:t>2</w:t>
      </w:r>
      <w:r w:rsidRPr="00F107E6">
        <w:rPr>
          <w:sz w:val="24"/>
        </w:rPr>
        <w:t xml:space="preserve"> </w:t>
      </w:r>
      <w:r w:rsidR="002C7C36">
        <w:rPr>
          <w:sz w:val="24"/>
        </w:rPr>
        <w:t xml:space="preserve"> oraz </w:t>
      </w:r>
      <w:r w:rsidR="002C7C36">
        <w:rPr>
          <w:sz w:val="24"/>
        </w:rPr>
        <w:t xml:space="preserve">pomieszczenie gospodarcze </w:t>
      </w:r>
      <w:r w:rsidR="002C7C36">
        <w:rPr>
          <w:sz w:val="24"/>
        </w:rPr>
        <w:br/>
      </w:r>
      <w:r w:rsidR="002C7C36">
        <w:rPr>
          <w:sz w:val="24"/>
        </w:rPr>
        <w:t>o pow. 6,04 m</w:t>
      </w:r>
      <w:r w:rsidR="002C7C36" w:rsidRPr="00BF483E">
        <w:rPr>
          <w:sz w:val="24"/>
          <w:vertAlign w:val="superscript"/>
        </w:rPr>
        <w:t>2</w:t>
      </w:r>
      <w:r w:rsidR="002C7C36">
        <w:rPr>
          <w:sz w:val="24"/>
        </w:rPr>
        <w:t xml:space="preserve"> położone w budynku </w:t>
      </w:r>
      <w:r w:rsidR="002C7C36">
        <w:rPr>
          <w:sz w:val="24"/>
        </w:rPr>
        <w:t>mieszkalnym</w:t>
      </w:r>
      <w:r w:rsidR="002C7C36">
        <w:rPr>
          <w:sz w:val="24"/>
        </w:rPr>
        <w:t xml:space="preserve"> na działce nr 855/1</w:t>
      </w:r>
      <w:r w:rsidR="002C7C36">
        <w:rPr>
          <w:sz w:val="24"/>
        </w:rPr>
        <w:t>3</w:t>
      </w:r>
      <w:r w:rsidRPr="00F107E6">
        <w:rPr>
          <w:sz w:val="24"/>
        </w:rPr>
        <w:t xml:space="preserve">, </w:t>
      </w:r>
    </w:p>
    <w:p w14:paraId="52D927ED" w14:textId="1208DBA4" w:rsidR="00BF483E" w:rsidRPr="00BF483E" w:rsidRDefault="00F107E6" w:rsidP="00BF483E">
      <w:pPr>
        <w:ind w:left="708"/>
        <w:jc w:val="both"/>
        <w:rPr>
          <w:sz w:val="24"/>
        </w:rPr>
      </w:pPr>
      <w:r>
        <w:rPr>
          <w:sz w:val="24"/>
        </w:rPr>
        <w:t>dwa pomieszczenia gospodarcze o pow. 17,26 m</w:t>
      </w:r>
      <w:r w:rsidRPr="00F107E6">
        <w:rPr>
          <w:sz w:val="24"/>
          <w:vertAlign w:val="superscript"/>
        </w:rPr>
        <w:t>2</w:t>
      </w:r>
      <w:r>
        <w:rPr>
          <w:sz w:val="24"/>
        </w:rPr>
        <w:t xml:space="preserve"> i 12,14 m</w:t>
      </w:r>
      <w:r w:rsidRPr="00F107E6">
        <w:rPr>
          <w:sz w:val="24"/>
          <w:vertAlign w:val="superscript"/>
        </w:rPr>
        <w:t>2</w:t>
      </w:r>
      <w:r>
        <w:rPr>
          <w:sz w:val="24"/>
        </w:rPr>
        <w:t xml:space="preserve"> w budynku mieszkalno- użytkowym położonym w Górze przy ul. Małej 19</w:t>
      </w:r>
      <w:r w:rsidR="004804F0">
        <w:rPr>
          <w:sz w:val="24"/>
        </w:rPr>
        <w:t>- dz. 855/7, 855/8, 855/10.</w:t>
      </w:r>
    </w:p>
    <w:p w14:paraId="68D8FA37" w14:textId="2E461FD1" w:rsidR="00445BAA" w:rsidRPr="00445BAA" w:rsidRDefault="00BF483E" w:rsidP="00445BAA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</w:t>
      </w:r>
      <w:r>
        <w:rPr>
          <w:sz w:val="24"/>
          <w:szCs w:val="24"/>
        </w:rPr>
        <w:t>ami</w:t>
      </w:r>
      <w:r w:rsidRPr="00301777">
        <w:rPr>
          <w:sz w:val="24"/>
          <w:szCs w:val="24"/>
        </w:rPr>
        <w:t xml:space="preserve"> przynależnym</w:t>
      </w:r>
      <w:r w:rsidR="008700DD">
        <w:rPr>
          <w:sz w:val="24"/>
          <w:szCs w:val="24"/>
        </w:rPr>
        <w:t>i</w:t>
      </w:r>
      <w:r w:rsidRPr="00301777">
        <w:rPr>
          <w:sz w:val="24"/>
          <w:szCs w:val="24"/>
        </w:rPr>
        <w:t xml:space="preserve"> i udziałem</w:t>
      </w:r>
      <w:r w:rsidRPr="00301777">
        <w:rPr>
          <w:sz w:val="24"/>
          <w:szCs w:val="24"/>
        </w:rPr>
        <w:br/>
        <w:t xml:space="preserve">w częściach wspólnych budynku i udziałem w gruncie </w:t>
      </w:r>
      <w:r w:rsidR="00F107E6">
        <w:rPr>
          <w:sz w:val="24"/>
          <w:szCs w:val="24"/>
        </w:rPr>
        <w:t>działki nr 855/13</w:t>
      </w:r>
      <w:r w:rsidR="008700DD">
        <w:rPr>
          <w:sz w:val="24"/>
          <w:szCs w:val="24"/>
        </w:rPr>
        <w:t xml:space="preserve"> wynosi 99 000,00 zł</w:t>
      </w:r>
      <w:r w:rsidR="00445BAA">
        <w:rPr>
          <w:sz w:val="24"/>
          <w:szCs w:val="24"/>
        </w:rPr>
        <w:t>, w tym w</w:t>
      </w:r>
      <w:r w:rsidR="008700DD" w:rsidRPr="00445BAA">
        <w:rPr>
          <w:sz w:val="24"/>
          <w:szCs w:val="24"/>
        </w:rPr>
        <w:t>artość lokalu mieszkalnego wraz z pomieszczeniami przynależnym wynosi</w:t>
      </w:r>
      <w:r w:rsidR="00445BAA">
        <w:rPr>
          <w:sz w:val="24"/>
          <w:szCs w:val="24"/>
        </w:rPr>
        <w:t xml:space="preserve"> </w:t>
      </w:r>
      <w:r w:rsidR="008700DD" w:rsidRPr="00445BAA">
        <w:rPr>
          <w:sz w:val="24"/>
          <w:szCs w:val="24"/>
        </w:rPr>
        <w:t>95 500,00 zł,</w:t>
      </w:r>
      <w:r w:rsidR="00445BAA">
        <w:rPr>
          <w:sz w:val="24"/>
          <w:szCs w:val="24"/>
        </w:rPr>
        <w:t xml:space="preserve"> w</w:t>
      </w:r>
      <w:r w:rsidR="00445BAA" w:rsidRPr="00445BAA">
        <w:rPr>
          <w:sz w:val="24"/>
          <w:szCs w:val="24"/>
        </w:rPr>
        <w:t>artość udziału w gruncie działki nr 855/13 wynosi 3 500,00 zł</w:t>
      </w:r>
      <w:r w:rsidR="00445BAA">
        <w:rPr>
          <w:sz w:val="24"/>
          <w:szCs w:val="24"/>
        </w:rPr>
        <w:t>.</w:t>
      </w:r>
    </w:p>
    <w:p w14:paraId="732CCA94" w14:textId="042130DF" w:rsidR="00BF483E" w:rsidRPr="00445BAA" w:rsidRDefault="008700DD" w:rsidP="00445BAA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>Wartość pomieszczenia gospodarczego wraz z</w:t>
      </w:r>
      <w:r w:rsidRPr="008700DD">
        <w:rPr>
          <w:sz w:val="24"/>
          <w:szCs w:val="24"/>
        </w:rPr>
        <w:t xml:space="preserve"> udziałem w częściach wspólnych budynku i udziałem w gruncie działek </w:t>
      </w:r>
      <w:r w:rsidR="00BF483E" w:rsidRPr="008700DD">
        <w:rPr>
          <w:sz w:val="24"/>
          <w:szCs w:val="24"/>
        </w:rPr>
        <w:t>nr 855/7, 855/8 i 855/10</w:t>
      </w:r>
      <w:r w:rsidR="00445BAA">
        <w:rPr>
          <w:sz w:val="24"/>
          <w:szCs w:val="24"/>
        </w:rPr>
        <w:t xml:space="preserve"> </w:t>
      </w:r>
      <w:r w:rsidR="00BF483E" w:rsidRPr="008700DD">
        <w:rPr>
          <w:sz w:val="24"/>
          <w:szCs w:val="24"/>
        </w:rPr>
        <w:t xml:space="preserve">wynosi:  </w:t>
      </w:r>
      <w:r>
        <w:rPr>
          <w:sz w:val="24"/>
          <w:szCs w:val="24"/>
        </w:rPr>
        <w:t>5 000,00</w:t>
      </w:r>
      <w:r w:rsidR="00BF483E" w:rsidRPr="008700DD">
        <w:rPr>
          <w:sz w:val="24"/>
          <w:szCs w:val="24"/>
        </w:rPr>
        <w:t xml:space="preserve"> zł, </w:t>
      </w:r>
    </w:p>
    <w:p w14:paraId="186482C9" w14:textId="77777777" w:rsidR="00BF483E" w:rsidRPr="00301777" w:rsidRDefault="00BF483E" w:rsidP="00BF483E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Przeznaczenie w miejscowym planie zagospodarowania  przestrzennego gminy Góra </w:t>
      </w:r>
    </w:p>
    <w:p w14:paraId="62FA059A" w14:textId="77777777" w:rsidR="00BF483E" w:rsidRPr="00301777" w:rsidRDefault="00BF483E" w:rsidP="00BF483E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 o niskiej intensywności,</w:t>
      </w:r>
      <w:r>
        <w:rPr>
          <w:sz w:val="24"/>
        </w:rPr>
        <w:t xml:space="preserve"> usługi nieuciążliwe-</w:t>
      </w:r>
      <w:r w:rsidRPr="00301777">
        <w:rPr>
          <w:sz w:val="24"/>
        </w:rPr>
        <w:t xml:space="preserve"> </w:t>
      </w:r>
      <w:r>
        <w:rPr>
          <w:sz w:val="24"/>
        </w:rPr>
        <w:t>AA23MWn/U</w:t>
      </w:r>
      <w:r w:rsidRPr="00301777">
        <w:rPr>
          <w:sz w:val="24"/>
        </w:rPr>
        <w:t xml:space="preserve">, </w:t>
      </w:r>
      <w:r>
        <w:rPr>
          <w:sz w:val="24"/>
        </w:rPr>
        <w:t xml:space="preserve"> strefa A ochrony konserwatorskiej</w:t>
      </w:r>
    </w:p>
    <w:p w14:paraId="2CB5C1B5" w14:textId="77777777" w:rsidR="00BF483E" w:rsidRPr="00301777" w:rsidRDefault="00BF483E" w:rsidP="00BF483E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Forma zbycia - lokal na własność, grunt na własność.      </w:t>
      </w:r>
    </w:p>
    <w:p w14:paraId="53D511A6" w14:textId="77777777" w:rsidR="00BF483E" w:rsidRDefault="00BF483E" w:rsidP="00BF483E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3012DF6D" w14:textId="77777777" w:rsidR="00BF483E" w:rsidRDefault="00BF483E" w:rsidP="00BF483E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5F12356F" w14:textId="77777777" w:rsidR="00BF483E" w:rsidRPr="004D1305" w:rsidRDefault="00BF483E" w:rsidP="00BF483E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14 czerwca 2022 r.</w:t>
      </w:r>
    </w:p>
    <w:p w14:paraId="0896D773" w14:textId="77777777" w:rsidR="007C2E87" w:rsidRDefault="007C2E87"/>
    <w:sectPr w:rsidR="007C2E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6386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83E"/>
    <w:rsid w:val="002C7C36"/>
    <w:rsid w:val="00445BAA"/>
    <w:rsid w:val="004804F0"/>
    <w:rsid w:val="007C2E87"/>
    <w:rsid w:val="008700DD"/>
    <w:rsid w:val="00BF483E"/>
    <w:rsid w:val="00E77645"/>
    <w:rsid w:val="00F1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4F853"/>
  <w15:chartTrackingRefBased/>
  <w15:docId w15:val="{A2D1CD1F-E1E7-4EF2-BFA4-A72608770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F48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F48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374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2022-04-27T10:51:00Z</dcterms:created>
  <dcterms:modified xsi:type="dcterms:W3CDTF">2022-04-28T07:23:00Z</dcterms:modified>
</cp:coreProperties>
</file>