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822EB" w14:textId="77777777" w:rsidR="00717F2A" w:rsidRDefault="00717F2A" w:rsidP="00717F2A">
      <w:pPr>
        <w:pStyle w:val="Nagwek1"/>
        <w:rPr>
          <w:rFonts w:ascii="Arial Narrow" w:hAnsi="Arial Narrow"/>
        </w:rPr>
      </w:pPr>
      <w:r>
        <w:rPr>
          <w:rFonts w:ascii="Arial Narrow" w:hAnsi="Arial Narrow"/>
        </w:rPr>
        <w:t>INFORMACJA O WYNIKU PRZETARGU</w:t>
      </w:r>
    </w:p>
    <w:p w14:paraId="18B048E5" w14:textId="77777777" w:rsidR="00717F2A" w:rsidRDefault="00717F2A" w:rsidP="00717F2A">
      <w:pPr>
        <w:jc w:val="center"/>
        <w:rPr>
          <w:rFonts w:ascii="Arial Narrow" w:hAnsi="Arial Narrow"/>
          <w:b/>
          <w:bCs/>
          <w:sz w:val="28"/>
        </w:rPr>
      </w:pPr>
    </w:p>
    <w:tbl>
      <w:tblPr>
        <w:tblW w:w="1440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260"/>
        <w:gridCol w:w="1440"/>
        <w:gridCol w:w="1260"/>
        <w:gridCol w:w="1132"/>
        <w:gridCol w:w="1559"/>
        <w:gridCol w:w="1560"/>
        <w:gridCol w:w="1559"/>
        <w:gridCol w:w="1210"/>
        <w:gridCol w:w="1980"/>
      </w:tblGrid>
      <w:tr w:rsidR="00717F2A" w14:paraId="4A25959B" w14:textId="77777777">
        <w:trPr>
          <w:trHeight w:val="2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438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8D0265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 xml:space="preserve">Data </w:t>
            </w:r>
          </w:p>
          <w:p w14:paraId="245C06C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i miejsce przetargu</w:t>
            </w:r>
          </w:p>
          <w:p w14:paraId="797D40C8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52B2AD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9C6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873440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Rodzaj przetargu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A22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E86AC0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Oznaczenie nieruchomości i Nr KW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1CF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3FA994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Liczba osób dopuszczonych do przetargu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199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39FD068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Liczba złożonych ofert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DB8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C93C6C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Liczba osób niedopuszczonych do przetargu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446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5766FF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Liczba ofert niedopuszczonych do przetargu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78A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8CB664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Cena wywoławcza</w:t>
            </w:r>
          </w:p>
          <w:p w14:paraId="1E20645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w zł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A18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20204D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 xml:space="preserve">Najwyższa cena osiągnięta </w:t>
            </w:r>
          </w:p>
          <w:p w14:paraId="0281902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w przetargu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7B1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873076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 xml:space="preserve">Imię </w:t>
            </w:r>
          </w:p>
          <w:p w14:paraId="4FF020C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i nazwisko lub nazwa firmy, ustalonych jako nabywca</w:t>
            </w:r>
          </w:p>
        </w:tc>
      </w:tr>
      <w:tr w:rsidR="00717F2A" w14:paraId="22511EE8" w14:textId="77777777">
        <w:trPr>
          <w:trHeight w:val="40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411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571CFE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A421A54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44F8C595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16C0C065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7BA19F4E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02697185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2234AA4C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5975FB2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16.09.2026 r.</w:t>
            </w:r>
          </w:p>
          <w:p w14:paraId="1E31EED3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7CA3E9B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Urząd Miasta                     i Gminy w Górze</w:t>
            </w:r>
          </w:p>
          <w:p w14:paraId="374931B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E055AF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E7F06D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A35B1B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8F02E2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126374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223545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0686F1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17BAAF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05B849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1FBCA5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38F1C57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052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0B6A2C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990A4A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D09A97C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6B7B57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0B971A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549917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25F84B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573103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Przetarg ustny ograniczony</w:t>
            </w:r>
          </w:p>
          <w:p w14:paraId="2A41B62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(sprzedaż)</w:t>
            </w:r>
          </w:p>
          <w:p w14:paraId="35F56AB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30B5D4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6051C4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D1A498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482837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DF9A55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D49279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A819B8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A70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D6C32E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AE9715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8AE74C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7C272B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9B6FB4C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BD343E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2E12F6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3E4D35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Działka nr 447</w:t>
            </w:r>
          </w:p>
          <w:p w14:paraId="4C8BB42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o pow. 0,8083 ha</w:t>
            </w:r>
          </w:p>
          <w:p w14:paraId="268B11F6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 xml:space="preserve">KW LE1G/00073752/9  </w:t>
            </w:r>
          </w:p>
          <w:p w14:paraId="403CE36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AEBF858" w14:textId="77777777" w:rsidR="00717F2A" w:rsidRDefault="00717F2A">
            <w:pPr>
              <w:jc w:val="center"/>
              <w:rPr>
                <w:u w:val="single"/>
              </w:rPr>
            </w:pPr>
          </w:p>
          <w:p w14:paraId="49A34EB1" w14:textId="77777777" w:rsidR="00717F2A" w:rsidRDefault="00717F2A">
            <w:pPr>
              <w:jc w:val="center"/>
              <w:rPr>
                <w:b/>
                <w:bCs/>
              </w:rPr>
            </w:pPr>
          </w:p>
          <w:p w14:paraId="190EA68F" w14:textId="77777777" w:rsidR="00717F2A" w:rsidRDefault="00717F2A">
            <w:pPr>
              <w:jc w:val="center"/>
              <w:rPr>
                <w:b/>
                <w:bCs/>
              </w:rPr>
            </w:pPr>
          </w:p>
          <w:p w14:paraId="62186FA6" w14:textId="77777777" w:rsidR="00717F2A" w:rsidRDefault="00717F2A">
            <w:pPr>
              <w:jc w:val="center"/>
              <w:rPr>
                <w:b/>
                <w:bCs/>
              </w:rPr>
            </w:pPr>
          </w:p>
          <w:p w14:paraId="5E8019E1" w14:textId="77777777" w:rsidR="00717F2A" w:rsidRDefault="00717F2A">
            <w:pPr>
              <w:pStyle w:val="Nagwek3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02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4708156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B1EA7D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21AD181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  <w:p w14:paraId="39E4246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0550B1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9962C8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136BDA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C15FDD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030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859599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6CFEB1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17A084D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  <w:p w14:paraId="019D47F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9DFA2D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3768AC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5B647D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CEE37E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1</w:t>
            </w:r>
          </w:p>
          <w:p w14:paraId="69E27E7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11B73C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6DA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75EB45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73A7628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  <w:p w14:paraId="38D3A79C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  <w:p w14:paraId="2AD1E5A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164640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35D4B8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D26AF9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02A126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-</w:t>
            </w:r>
          </w:p>
          <w:p w14:paraId="7910292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C08423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3E131E3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BFA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F1D7DD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971256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4B3BB4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E245FBF" w14:textId="77777777" w:rsidR="00717F2A" w:rsidRDefault="00717F2A">
            <w:pPr>
              <w:rPr>
                <w:rFonts w:ascii="Arial Narrow" w:hAnsi="Arial Narrow"/>
                <w:b/>
                <w:bCs/>
                <w:sz w:val="18"/>
              </w:rPr>
            </w:pPr>
          </w:p>
          <w:p w14:paraId="7479EAC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4304CE1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C0207F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4F8595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4F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F2A79B5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B8BBD4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AE9A3FC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044EE2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F717F3A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02A8FD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BDDE92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B473FA9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59.000,00 zł</w:t>
            </w:r>
          </w:p>
          <w:p w14:paraId="176207D8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brutto</w:t>
            </w:r>
          </w:p>
          <w:p w14:paraId="26D3ADF4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1C5443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7D7561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B0D7A5C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1F1BC708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7AF4CCF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B225EF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0A110C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6CC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A70D6A0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05E6B66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EEF838C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459689A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3B2C500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2E07978E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744DE917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6BF414A2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59.590,00 zł brutto</w:t>
            </w:r>
          </w:p>
          <w:p w14:paraId="0DC87FAB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  <w:p w14:paraId="5FD67D7D" w14:textId="77777777" w:rsidR="00717F2A" w:rsidRDefault="00717F2A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115B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053BADF3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5D8CE73E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0190168F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0FBE280C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0D12FB67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2C434F63" w14:textId="77777777" w:rsidR="00717F2A" w:rsidRDefault="00717F2A">
            <w:pPr>
              <w:jc w:val="center"/>
              <w:rPr>
                <w:rFonts w:ascii="Arial Narrow" w:hAnsi="Arial Narrow"/>
                <w:sz w:val="18"/>
              </w:rPr>
            </w:pPr>
          </w:p>
          <w:p w14:paraId="2D494432" w14:textId="77777777" w:rsidR="00717F2A" w:rsidRDefault="00717F2A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14:paraId="6ECA0F56" w14:textId="77777777" w:rsidR="00717F2A" w:rsidRDefault="00717F2A">
            <w:pPr>
              <w:keepNext/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Liliana Talarowska</w:t>
            </w:r>
          </w:p>
          <w:p w14:paraId="58BB3E47" w14:textId="77777777" w:rsidR="00717F2A" w:rsidRDefault="00717F2A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</w:tr>
    </w:tbl>
    <w:p w14:paraId="431B9145" w14:textId="77777777" w:rsidR="00717F2A" w:rsidRDefault="00717F2A" w:rsidP="00717F2A">
      <w:pPr>
        <w:jc w:val="center"/>
        <w:rPr>
          <w:rFonts w:ascii="Book Antiqua" w:hAnsi="Book Antiqua"/>
          <w:b/>
          <w:bCs/>
          <w:i/>
          <w:iCs/>
          <w:sz w:val="20"/>
        </w:rPr>
      </w:pPr>
    </w:p>
    <w:p w14:paraId="13A0E793" w14:textId="77777777" w:rsidR="00717F2A" w:rsidRDefault="00717F2A" w:rsidP="00717F2A">
      <w:pPr>
        <w:jc w:val="center"/>
        <w:rPr>
          <w:rFonts w:ascii="Book Antiqua" w:hAnsi="Book Antiqua"/>
          <w:b/>
          <w:bCs/>
          <w:i/>
          <w:iCs/>
          <w:sz w:val="20"/>
        </w:rPr>
      </w:pPr>
    </w:p>
    <w:p w14:paraId="1EE0AE46" w14:textId="77777777" w:rsidR="00717F2A" w:rsidRDefault="00717F2A" w:rsidP="00717F2A">
      <w:pPr>
        <w:ind w:left="6372" w:firstLine="708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Przewodniczący Komisji Przetargowej</w:t>
      </w:r>
    </w:p>
    <w:p w14:paraId="2C8A6BED" w14:textId="77777777" w:rsidR="00717F2A" w:rsidRDefault="00717F2A" w:rsidP="00717F2A">
      <w:pPr>
        <w:jc w:val="center"/>
        <w:rPr>
          <w:rFonts w:ascii="Arial" w:hAnsi="Arial" w:cs="Arial"/>
          <w:b/>
          <w:bCs/>
          <w:sz w:val="20"/>
        </w:rPr>
      </w:pPr>
    </w:p>
    <w:p w14:paraId="555B3B4A" w14:textId="77777777" w:rsidR="00717F2A" w:rsidRDefault="00717F2A" w:rsidP="00717F2A">
      <w:pPr>
        <w:jc w:val="center"/>
        <w:rPr>
          <w:rFonts w:ascii="Arial" w:hAnsi="Arial" w:cs="Arial"/>
          <w:b/>
          <w:bCs/>
          <w:sz w:val="20"/>
        </w:rPr>
      </w:pPr>
    </w:p>
    <w:p w14:paraId="27FE57B5" w14:textId="77777777" w:rsidR="00717F2A" w:rsidRDefault="00717F2A" w:rsidP="00717F2A">
      <w:pPr>
        <w:ind w:left="6372" w:firstLine="708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Leszek </w:t>
      </w:r>
      <w:proofErr w:type="spellStart"/>
      <w:r>
        <w:rPr>
          <w:rFonts w:ascii="Arial" w:hAnsi="Arial" w:cs="Arial"/>
          <w:b/>
          <w:bCs/>
          <w:sz w:val="20"/>
        </w:rPr>
        <w:t>Szendryk</w:t>
      </w:r>
      <w:proofErr w:type="spellEnd"/>
    </w:p>
    <w:p w14:paraId="63777BB7" w14:textId="77777777" w:rsidR="00717F2A" w:rsidRDefault="00717F2A" w:rsidP="00717F2A">
      <w:pPr>
        <w:ind w:left="6372" w:firstLine="708"/>
        <w:jc w:val="center"/>
        <w:rPr>
          <w:rFonts w:ascii="Arial" w:hAnsi="Arial" w:cs="Arial"/>
          <w:b/>
          <w:bCs/>
          <w:sz w:val="20"/>
        </w:rPr>
      </w:pPr>
    </w:p>
    <w:p w14:paraId="77232E49" w14:textId="77777777" w:rsidR="00954EA5" w:rsidRDefault="00954EA5"/>
    <w:sectPr w:rsidR="00954EA5" w:rsidSect="00717F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76"/>
    <w:rsid w:val="00375718"/>
    <w:rsid w:val="00717F2A"/>
    <w:rsid w:val="00954EA5"/>
    <w:rsid w:val="009628BB"/>
    <w:rsid w:val="00B3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554B3-EC70-4967-AFCA-B406C349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F2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355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55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355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55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55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55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55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55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55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5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5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B35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55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55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5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5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5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5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55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35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55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35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55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35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55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355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5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55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55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676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Agnieszka Mazur</cp:lastModifiedBy>
  <cp:revision>2</cp:revision>
  <dcterms:created xsi:type="dcterms:W3CDTF">2026-09-23T11:01:00Z</dcterms:created>
  <dcterms:modified xsi:type="dcterms:W3CDTF">2026-09-23T11:02:00Z</dcterms:modified>
</cp:coreProperties>
</file>