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BECB3" w14:textId="65AD5025" w:rsidR="00526993" w:rsidRPr="006C4530" w:rsidRDefault="00475BEA" w:rsidP="001E6AA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Posiedzenie</w:t>
      </w:r>
      <w:r w:rsidR="007F1003" w:rsidRPr="006C4530">
        <w:rPr>
          <w:rFonts w:ascii="Arial" w:hAnsi="Arial" w:cs="Arial"/>
          <w:b/>
          <w:bCs/>
          <w:sz w:val="24"/>
          <w:szCs w:val="24"/>
        </w:rPr>
        <w:t xml:space="preserve"> Komitetu Rewitalizacji Gminy Góra</w:t>
      </w:r>
    </w:p>
    <w:p w14:paraId="600303C8" w14:textId="77777777" w:rsidR="00475BEA" w:rsidRDefault="00475BEA" w:rsidP="00475BE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A5FBB97" w14:textId="1B95BE6D" w:rsidR="003A7A51" w:rsidRPr="003A7A51" w:rsidRDefault="00475BEA" w:rsidP="003A7A51">
      <w:pPr>
        <w:jc w:val="both"/>
        <w:rPr>
          <w:rFonts w:ascii="Arial" w:hAnsi="Arial" w:cs="Arial"/>
          <w:sz w:val="24"/>
          <w:szCs w:val="24"/>
        </w:rPr>
      </w:pPr>
      <w:r w:rsidRPr="00475BEA">
        <w:rPr>
          <w:rFonts w:ascii="Arial" w:hAnsi="Arial" w:cs="Arial"/>
          <w:sz w:val="24"/>
          <w:szCs w:val="24"/>
        </w:rPr>
        <w:t>Dnia 20 października 2025 r. odbyło się posiedzenie Komitetu Rewitalizacji</w:t>
      </w:r>
      <w:r w:rsidR="003A7A51">
        <w:rPr>
          <w:rFonts w:ascii="Arial" w:hAnsi="Arial" w:cs="Arial"/>
          <w:sz w:val="24"/>
          <w:szCs w:val="24"/>
        </w:rPr>
        <w:t xml:space="preserve">.  </w:t>
      </w:r>
      <w:r w:rsidR="003A7A51" w:rsidRPr="003A7A51">
        <w:rPr>
          <w:rFonts w:ascii="Arial" w:hAnsi="Arial" w:cs="Arial"/>
          <w:sz w:val="24"/>
          <w:szCs w:val="24"/>
        </w:rPr>
        <w:t>Spotkanie zostało przeprowadzone zgodnie z ustalonym porządkiem obrad i poświęcone było omówieniu bieżących działań związanych z realizacją Gminnego Programu Rewitalizacji oraz planowanym kierunkom dalszych prac.</w:t>
      </w:r>
      <w:r w:rsidR="003A7A51">
        <w:rPr>
          <w:rFonts w:ascii="Arial" w:hAnsi="Arial" w:cs="Arial"/>
          <w:sz w:val="24"/>
          <w:szCs w:val="24"/>
        </w:rPr>
        <w:t xml:space="preserve"> </w:t>
      </w:r>
      <w:r w:rsidR="003A7A51" w:rsidRPr="003A7A51">
        <w:rPr>
          <w:rFonts w:ascii="Arial" w:hAnsi="Arial" w:cs="Arial"/>
          <w:sz w:val="24"/>
          <w:szCs w:val="24"/>
        </w:rPr>
        <w:t>Posiedzeniu przewodniczył Przewodniczący Komitetu Rewitalizacji</w:t>
      </w:r>
      <w:r w:rsidR="003A7A51">
        <w:rPr>
          <w:rFonts w:ascii="Arial" w:hAnsi="Arial" w:cs="Arial"/>
          <w:sz w:val="24"/>
          <w:szCs w:val="24"/>
        </w:rPr>
        <w:t xml:space="preserve"> Tadeusz Otto. </w:t>
      </w:r>
    </w:p>
    <w:p w14:paraId="1C771201" w14:textId="15AC5398" w:rsidR="00475BEA" w:rsidRPr="00475BEA" w:rsidRDefault="00475BEA" w:rsidP="00475BEA">
      <w:pPr>
        <w:jc w:val="both"/>
        <w:rPr>
          <w:rFonts w:ascii="Arial" w:hAnsi="Arial" w:cs="Arial"/>
          <w:sz w:val="24"/>
          <w:szCs w:val="24"/>
        </w:rPr>
      </w:pPr>
    </w:p>
    <w:p w14:paraId="1EFA6AF6" w14:textId="77777777" w:rsidR="00475BEA" w:rsidRPr="00475BEA" w:rsidRDefault="00475BEA" w:rsidP="00475BEA">
      <w:pPr>
        <w:jc w:val="both"/>
        <w:rPr>
          <w:rFonts w:ascii="Arial" w:hAnsi="Arial" w:cs="Arial"/>
          <w:sz w:val="24"/>
          <w:szCs w:val="24"/>
        </w:rPr>
      </w:pPr>
      <w:r w:rsidRPr="00475BEA">
        <w:rPr>
          <w:rFonts w:ascii="Arial" w:hAnsi="Arial" w:cs="Arial"/>
          <w:sz w:val="24"/>
          <w:szCs w:val="24"/>
        </w:rPr>
        <w:t>W trakcie spotkania:</w:t>
      </w:r>
    </w:p>
    <w:p w14:paraId="07E6147F" w14:textId="77777777" w:rsidR="00475BEA" w:rsidRPr="00475BEA" w:rsidRDefault="00475BEA" w:rsidP="00475BEA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75BEA">
        <w:rPr>
          <w:rFonts w:ascii="Arial" w:hAnsi="Arial" w:cs="Arial"/>
          <w:sz w:val="24"/>
          <w:szCs w:val="24"/>
        </w:rPr>
        <w:t>przedstawiono raport z dotychczasowych działań prowadzonych na terenie objętym rewitalizacją,</w:t>
      </w:r>
    </w:p>
    <w:p w14:paraId="20ACF74C" w14:textId="256B0AE7" w:rsidR="00475BEA" w:rsidRPr="00475BEA" w:rsidRDefault="00475BEA" w:rsidP="00475BEA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75BEA">
        <w:rPr>
          <w:rFonts w:ascii="Arial" w:hAnsi="Arial" w:cs="Arial"/>
          <w:sz w:val="24"/>
          <w:szCs w:val="24"/>
        </w:rPr>
        <w:t>omówiono postępy w realizacji projektów inwestycyjnych i społecznych,</w:t>
      </w:r>
    </w:p>
    <w:p w14:paraId="3D911B29" w14:textId="449952F7" w:rsidR="00475BEA" w:rsidRDefault="004C5363" w:rsidP="00475BEA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wskazano</w:t>
      </w:r>
      <w:r w:rsidR="00475BEA" w:rsidRPr="00475BEA">
        <w:rPr>
          <w:rFonts w:ascii="Arial" w:hAnsi="Arial" w:cs="Arial"/>
          <w:sz w:val="24"/>
          <w:szCs w:val="24"/>
        </w:rPr>
        <w:t xml:space="preserve"> kolejne działania w procesie rewitalizacji.</w:t>
      </w:r>
    </w:p>
    <w:p w14:paraId="13528463" w14:textId="77777777" w:rsidR="001F2D8B" w:rsidRDefault="001F2D8B" w:rsidP="001F2D8B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32E7B14D" w14:textId="58F91890" w:rsidR="001F2D8B" w:rsidRDefault="00AD6735" w:rsidP="00AD6735">
      <w:pPr>
        <w:jc w:val="both"/>
        <w:rPr>
          <w:rFonts w:ascii="Arial" w:hAnsi="Arial" w:cs="Arial"/>
          <w:sz w:val="24"/>
          <w:szCs w:val="24"/>
        </w:rPr>
      </w:pPr>
      <w:hyperlink r:id="rId5" w:history="1">
        <w:r w:rsidRPr="0038590A">
          <w:rPr>
            <w:rStyle w:val="Hipercze"/>
            <w:rFonts w:ascii="Arial" w:hAnsi="Arial" w:cs="Arial"/>
            <w:sz w:val="24"/>
            <w:szCs w:val="24"/>
          </w:rPr>
          <w:t>https://gora.com.pl/aktualnosci/posiedzenie-komitetu-rewitalizacji-gminy-gora.htm</w:t>
        </w:r>
        <w:r w:rsidRPr="0038590A">
          <w:rPr>
            <w:rStyle w:val="Hipercze"/>
            <w:rFonts w:ascii="Arial" w:hAnsi="Arial" w:cs="Arial"/>
            <w:sz w:val="24"/>
            <w:szCs w:val="24"/>
          </w:rPr>
          <w:t>l</w:t>
        </w:r>
      </w:hyperlink>
    </w:p>
    <w:p w14:paraId="3FD23B4A" w14:textId="77777777" w:rsidR="001F2D8B" w:rsidRPr="00475BEA" w:rsidRDefault="001F2D8B" w:rsidP="001F2D8B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087686B5" w14:textId="77777777" w:rsidR="003A7A51" w:rsidRDefault="003A7A51" w:rsidP="00475BEA">
      <w:pPr>
        <w:jc w:val="both"/>
        <w:rPr>
          <w:rFonts w:ascii="Arial" w:hAnsi="Arial" w:cs="Arial"/>
          <w:sz w:val="24"/>
          <w:szCs w:val="24"/>
        </w:rPr>
      </w:pPr>
    </w:p>
    <w:p w14:paraId="3CAE1301" w14:textId="77777777" w:rsidR="004C5363" w:rsidRPr="00475BEA" w:rsidRDefault="004C5363" w:rsidP="00475BEA">
      <w:pPr>
        <w:jc w:val="both"/>
        <w:rPr>
          <w:rFonts w:ascii="Arial" w:hAnsi="Arial" w:cs="Arial"/>
          <w:sz w:val="24"/>
          <w:szCs w:val="24"/>
        </w:rPr>
      </w:pPr>
    </w:p>
    <w:p w14:paraId="434BD315" w14:textId="61DB187D" w:rsidR="006C4530" w:rsidRPr="00AF75B5" w:rsidRDefault="006C4530" w:rsidP="001F29B6">
      <w:pPr>
        <w:jc w:val="both"/>
        <w:rPr>
          <w:rFonts w:ascii="Arial" w:hAnsi="Arial" w:cs="Arial"/>
          <w:sz w:val="24"/>
          <w:szCs w:val="24"/>
        </w:rPr>
      </w:pPr>
    </w:p>
    <w:sectPr w:rsidR="006C4530" w:rsidRPr="00AF7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C3094"/>
    <w:multiLevelType w:val="multilevel"/>
    <w:tmpl w:val="C888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DF72C0"/>
    <w:multiLevelType w:val="hybridMultilevel"/>
    <w:tmpl w:val="CA84B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190891">
    <w:abstractNumId w:val="1"/>
  </w:num>
  <w:num w:numId="2" w16cid:durableId="30809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03"/>
    <w:rsid w:val="00023C1C"/>
    <w:rsid w:val="000D666B"/>
    <w:rsid w:val="001015EC"/>
    <w:rsid w:val="001E6AA7"/>
    <w:rsid w:val="001F29B6"/>
    <w:rsid w:val="001F2D8B"/>
    <w:rsid w:val="00227358"/>
    <w:rsid w:val="003A7A51"/>
    <w:rsid w:val="00475BEA"/>
    <w:rsid w:val="004C5363"/>
    <w:rsid w:val="00521005"/>
    <w:rsid w:val="00526993"/>
    <w:rsid w:val="005929A6"/>
    <w:rsid w:val="005B492C"/>
    <w:rsid w:val="006C4530"/>
    <w:rsid w:val="007F1003"/>
    <w:rsid w:val="00896612"/>
    <w:rsid w:val="00AD6735"/>
    <w:rsid w:val="00AF75B5"/>
    <w:rsid w:val="00C72F3F"/>
    <w:rsid w:val="00DA0179"/>
    <w:rsid w:val="00DD08E5"/>
    <w:rsid w:val="00FB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3FE6"/>
  <w15:chartTrackingRefBased/>
  <w15:docId w15:val="{B8EDEF75-9612-4962-8D93-6FBB13F7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75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29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2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29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9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9B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C45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453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75B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ra.com.pl/aktualnosci/posiedzenie-komitetu-rewitalizacji-gminy-gor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2025-10-21T07:56:00Z</dcterms:created>
  <dcterms:modified xsi:type="dcterms:W3CDTF">2025-10-21T10:25:00Z</dcterms:modified>
</cp:coreProperties>
</file>